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2022010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</w:rPr>
        <w:t>医疗器械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  <w:lang w:eastAsia="zh-CN"/>
        </w:rPr>
        <w:t>备案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</w:rPr>
        <w:t>企业注销名单</w:t>
      </w:r>
    </w:p>
    <w:p>
      <w:pPr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</w:pP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76"/>
        <w:gridCol w:w="4000"/>
        <w:gridCol w:w="2079"/>
        <w:gridCol w:w="1564"/>
        <w:gridCol w:w="1828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序号</w:t>
            </w:r>
          </w:p>
        </w:tc>
        <w:tc>
          <w:tcPr>
            <w:tcW w:w="2276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注销企业名称</w:t>
            </w:r>
          </w:p>
        </w:tc>
        <w:tc>
          <w:tcPr>
            <w:tcW w:w="4000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注册地址</w:t>
            </w:r>
          </w:p>
        </w:tc>
        <w:tc>
          <w:tcPr>
            <w:tcW w:w="2079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许可证（备案）号</w:t>
            </w:r>
          </w:p>
        </w:tc>
        <w:tc>
          <w:tcPr>
            <w:tcW w:w="1564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经营方式</w:t>
            </w:r>
          </w:p>
        </w:tc>
        <w:tc>
          <w:tcPr>
            <w:tcW w:w="1828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注销日期</w:t>
            </w:r>
          </w:p>
        </w:tc>
        <w:tc>
          <w:tcPr>
            <w:tcW w:w="1197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淮南市永福堂药房淮河新城店</w:t>
            </w:r>
          </w:p>
        </w:tc>
        <w:tc>
          <w:tcPr>
            <w:tcW w:w="4000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田家庵区湖滨西路合家福超市淮河新城店一层</w:t>
            </w:r>
          </w:p>
        </w:tc>
        <w:tc>
          <w:tcPr>
            <w:tcW w:w="2079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皖淮食药监械经营备20160167号</w:t>
            </w:r>
          </w:p>
        </w:tc>
        <w:tc>
          <w:tcPr>
            <w:tcW w:w="1564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零售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2022-11-09</w:t>
            </w:r>
          </w:p>
        </w:tc>
        <w:tc>
          <w:tcPr>
            <w:tcW w:w="1197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eastAsia="宋体" w:cs="Times New Roman"/>
                <w:color w:val="3333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淮南市恒康医药有限公司大药房连锁分公司</w:t>
            </w:r>
          </w:p>
        </w:tc>
        <w:tc>
          <w:tcPr>
            <w:tcW w:w="4000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安徽省淮南市经济技术开发区啤酒厂51号</w:t>
            </w:r>
          </w:p>
        </w:tc>
        <w:tc>
          <w:tcPr>
            <w:tcW w:w="2079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皖南食药监械经营备20180078号</w:t>
            </w:r>
          </w:p>
        </w:tc>
        <w:tc>
          <w:tcPr>
            <w:tcW w:w="1564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2022-11-14</w:t>
            </w:r>
          </w:p>
        </w:tc>
        <w:tc>
          <w:tcPr>
            <w:tcW w:w="1197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zkwNGNmMzY2ZGQ0MGU0NDk4MWVmY2M4MmYwNGYifQ=="/>
  </w:docVars>
  <w:rsids>
    <w:rsidRoot w:val="00F4319B"/>
    <w:rsid w:val="00093747"/>
    <w:rsid w:val="000C5AEE"/>
    <w:rsid w:val="00107EAA"/>
    <w:rsid w:val="001D26FC"/>
    <w:rsid w:val="001E5078"/>
    <w:rsid w:val="00221AC9"/>
    <w:rsid w:val="002F7B4B"/>
    <w:rsid w:val="00336C0A"/>
    <w:rsid w:val="00391642"/>
    <w:rsid w:val="003A2CD7"/>
    <w:rsid w:val="003A53C7"/>
    <w:rsid w:val="004765D3"/>
    <w:rsid w:val="00482207"/>
    <w:rsid w:val="004A3564"/>
    <w:rsid w:val="004B436C"/>
    <w:rsid w:val="004C514B"/>
    <w:rsid w:val="004E1CEF"/>
    <w:rsid w:val="004F1649"/>
    <w:rsid w:val="005259CD"/>
    <w:rsid w:val="00574138"/>
    <w:rsid w:val="005E7EAD"/>
    <w:rsid w:val="00601297"/>
    <w:rsid w:val="00666ECF"/>
    <w:rsid w:val="006D594F"/>
    <w:rsid w:val="006F682D"/>
    <w:rsid w:val="00701F4D"/>
    <w:rsid w:val="00794ABB"/>
    <w:rsid w:val="007A74AE"/>
    <w:rsid w:val="00835179"/>
    <w:rsid w:val="00840364"/>
    <w:rsid w:val="009358BE"/>
    <w:rsid w:val="00976378"/>
    <w:rsid w:val="009B4C1F"/>
    <w:rsid w:val="00BC3ADD"/>
    <w:rsid w:val="00BD1F9A"/>
    <w:rsid w:val="00BE66BD"/>
    <w:rsid w:val="00C0425A"/>
    <w:rsid w:val="00C4128B"/>
    <w:rsid w:val="00C82EAD"/>
    <w:rsid w:val="00C9699F"/>
    <w:rsid w:val="00CA356F"/>
    <w:rsid w:val="00CB67F3"/>
    <w:rsid w:val="00CE0915"/>
    <w:rsid w:val="00D36B45"/>
    <w:rsid w:val="00D462E9"/>
    <w:rsid w:val="00D520D0"/>
    <w:rsid w:val="00DD5901"/>
    <w:rsid w:val="00DF7A1D"/>
    <w:rsid w:val="00E30C8B"/>
    <w:rsid w:val="00E9161E"/>
    <w:rsid w:val="00EB7740"/>
    <w:rsid w:val="00F0202F"/>
    <w:rsid w:val="00F2050A"/>
    <w:rsid w:val="00F4319B"/>
    <w:rsid w:val="00FC3330"/>
    <w:rsid w:val="01CB3BEC"/>
    <w:rsid w:val="036962C7"/>
    <w:rsid w:val="03C31177"/>
    <w:rsid w:val="0B995548"/>
    <w:rsid w:val="0C6C62F9"/>
    <w:rsid w:val="174831B9"/>
    <w:rsid w:val="18D2310E"/>
    <w:rsid w:val="193308F9"/>
    <w:rsid w:val="27B85580"/>
    <w:rsid w:val="29D03859"/>
    <w:rsid w:val="2B036203"/>
    <w:rsid w:val="31E47E97"/>
    <w:rsid w:val="369A18B0"/>
    <w:rsid w:val="37785854"/>
    <w:rsid w:val="3801295B"/>
    <w:rsid w:val="387F642B"/>
    <w:rsid w:val="3AD22983"/>
    <w:rsid w:val="3C3704BB"/>
    <w:rsid w:val="48E85F91"/>
    <w:rsid w:val="4BA963C5"/>
    <w:rsid w:val="4D057FF6"/>
    <w:rsid w:val="527D5301"/>
    <w:rsid w:val="53E53DBE"/>
    <w:rsid w:val="54010004"/>
    <w:rsid w:val="5471460F"/>
    <w:rsid w:val="626D00AB"/>
    <w:rsid w:val="67FD1F94"/>
    <w:rsid w:val="688D4C01"/>
    <w:rsid w:val="6D0D35D4"/>
    <w:rsid w:val="6E876387"/>
    <w:rsid w:val="750046BF"/>
    <w:rsid w:val="789B2018"/>
    <w:rsid w:val="7E1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default"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187</Characters>
  <Lines>3</Lines>
  <Paragraphs>1</Paragraphs>
  <TotalTime>7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2021-06-08T03:25:00Z</dcterms:created>
  <dc:creator>淮南市政务服务中心</dc:creator>
  <cp:lastModifiedBy>2015</cp:lastModifiedBy>
  <dcterms:modified xsi:type="dcterms:W3CDTF">2022-11-17T07:26:38Z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C1DAF8DEDFB54626872B5ABD4122605B</vt:lpwstr>
  </property>
</Properties>
</file>