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274</w:t>
      </w:r>
      <w:r>
        <w:rPr>
          <w:rFonts w:hint="eastAsia" w:ascii="仿宋" w:hAnsi="仿宋" w:eastAsia="仿宋" w:cs="仿宋"/>
          <w:bCs/>
          <w:color w:val="000000"/>
          <w:sz w:val="32"/>
          <w:szCs w:val="32"/>
        </w:rPr>
        <w:t>号</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江苏苏果超市有限公司淮南分公司</w:t>
      </w:r>
      <w:r>
        <w:rPr>
          <w:rFonts w:hint="eastAsia" w:ascii="仿宋" w:hAnsi="仿宋" w:eastAsia="仿宋" w:cs="仿宋"/>
          <w:bCs/>
          <w:color w:val="000000"/>
          <w:sz w:val="32"/>
          <w:szCs w:val="32"/>
        </w:rPr>
        <w:t xml:space="preserve">   </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val="en" w:eastAsia="zh-CN"/>
        </w:rPr>
      </w:pPr>
      <w:r>
        <w:rPr>
          <w:rFonts w:hint="eastAsia" w:ascii="仿宋" w:hAnsi="仿宋" w:eastAsia="仿宋" w:cs="仿宋"/>
          <w:bCs/>
          <w:color w:val="000000"/>
          <w:sz w:val="32"/>
          <w:szCs w:val="32"/>
        </w:rPr>
        <w:t>主体资格证照名称：</w:t>
      </w:r>
      <w:r>
        <w:rPr>
          <w:rFonts w:hint="eastAsia" w:ascii="仿宋" w:hAnsi="仿宋" w:eastAsia="仿宋" w:cs="仿宋"/>
          <w:bCs/>
          <w:color w:val="000000"/>
          <w:sz w:val="32"/>
          <w:szCs w:val="32"/>
          <w:lang w:eastAsia="zh-CN"/>
        </w:rPr>
        <w:t>营业执照</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w:t>
      </w:r>
      <w:r>
        <w:rPr>
          <w:rFonts w:hint="eastAsia" w:ascii="仿宋" w:hAnsi="仿宋" w:eastAsia="仿宋" w:cs="仿宋"/>
          <w:bCs/>
          <w:color w:val="000000"/>
          <w:sz w:val="32"/>
          <w:szCs w:val="32"/>
          <w:lang w:val="en-US" w:eastAsia="zh-CN"/>
        </w:rPr>
        <w:t>91340400MA2TQXCPXG</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安徽省淮南市田家庵区朝阳街道龙湖南路西侧</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w:t>
      </w:r>
      <w:bookmarkStart w:id="3" w:name="_GoBack"/>
      <w:bookmarkEnd w:id="3"/>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2025年5月7日，我局执法人员对江苏苏果超市有限公司淮南分公司使用的特种设备进行执法检查，该公司未按规定建立安全管理制度，现场未见该公司的特种设备每日电梯安全检查记录、每周电梯安全排查报告、每月电梯安全调度会议纪要。当事人涉嫌未按规定建立安全管理制度，本局于2025年5月13日予以立案，2025年6月12日对当事人进行询问调查。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经查，当事人未按规定建立安全管理制度，未制作每日电梯安全检查记录、每周电梯安全排查报告、每月电梯安全调度会议纪要。在本局检查后当事人已进行整改。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1.现场笔录1份，现场照片2张，询问笔录1份，证明当事人未按规定建立安全管理制度的事实；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2.营业执照复印件1份、身份证复印件2份、授权委托书1份，说明1份，证明当事人的基本情况；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3.整改报告1份，日管控1份，周排查表单3份，证明在本局检查之后，当事人已自查整改。     </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当事人于2025年6月2</w:t>
      </w:r>
      <w:r>
        <w:rPr>
          <w:rFonts w:hint="default" w:ascii="仿宋" w:hAnsi="仿宋" w:eastAsia="仿宋" w:cs="仿宋_GB2312"/>
          <w:kern w:val="2"/>
          <w:sz w:val="32"/>
          <w:szCs w:val="32"/>
          <w:lang w:val="en-US" w:eastAsia="zh-CN" w:bidi="ar-SA"/>
        </w:rPr>
        <w:t>5</w:t>
      </w:r>
      <w:r>
        <w:rPr>
          <w:rFonts w:hint="eastAsia" w:ascii="仿宋" w:hAnsi="仿宋" w:eastAsia="仿宋" w:cs="仿宋_GB2312"/>
          <w:kern w:val="2"/>
          <w:sz w:val="32"/>
          <w:szCs w:val="32"/>
          <w:lang w:val="en-US" w:eastAsia="zh-CN" w:bidi="ar-SA"/>
        </w:rPr>
        <w:t xml:space="preserve">日签收本局行政处罚告知书，未提出陈述申辩。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的上述行为违反了《特种设备使用单位落实使用安全主体责任监督管理规定》第七十五条“电梯使用单位应当建立基于电梯安全风险防控的动态管理机制，结合本单位实际，落实自查要求，制定《电梯安全风险管控清单》，建立健全日管控、周排查、月调度工作制度和机制。”的规定，构成未按规定建立安全管理制度的违法行为。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依据《特种设备使用单位落实使用安全主体责任监督管理规定》第八十四条“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的规定，本局责令当事人改正违法行为，决定给予行政处罚如下：通报批评。  </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wordWrap/>
        <w:topLinePunct w:val="0"/>
        <w:bidi w:val="0"/>
        <w:spacing w:line="520" w:lineRule="exact"/>
        <w:ind w:right="1280" w:firstLine="600"/>
        <w:jc w:val="right"/>
        <w:rPr>
          <w:rFonts w:hint="eastAsia"/>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default"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w:t>
      </w: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，一份办案机构留存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A1E2449"/>
    <w:rsid w:val="0E7E1835"/>
    <w:rsid w:val="0FF5B04E"/>
    <w:rsid w:val="10B36ECA"/>
    <w:rsid w:val="157A3D44"/>
    <w:rsid w:val="19EF14EA"/>
    <w:rsid w:val="1F7BB458"/>
    <w:rsid w:val="1FBF0C1A"/>
    <w:rsid w:val="1FEF796D"/>
    <w:rsid w:val="1FFFD8C2"/>
    <w:rsid w:val="21AA5373"/>
    <w:rsid w:val="22286CCA"/>
    <w:rsid w:val="25EB42DB"/>
    <w:rsid w:val="293C44C2"/>
    <w:rsid w:val="2B090995"/>
    <w:rsid w:val="2CFDB7D2"/>
    <w:rsid w:val="2D19B8AA"/>
    <w:rsid w:val="2E952FB2"/>
    <w:rsid w:val="2EFF01D2"/>
    <w:rsid w:val="318B377B"/>
    <w:rsid w:val="321B4CB1"/>
    <w:rsid w:val="34ED162B"/>
    <w:rsid w:val="35925435"/>
    <w:rsid w:val="36BF290B"/>
    <w:rsid w:val="36FBA1AE"/>
    <w:rsid w:val="37BF948A"/>
    <w:rsid w:val="38A8605B"/>
    <w:rsid w:val="39F556E5"/>
    <w:rsid w:val="3ACBED0F"/>
    <w:rsid w:val="3EFE7164"/>
    <w:rsid w:val="3EFF87A2"/>
    <w:rsid w:val="3F43235B"/>
    <w:rsid w:val="3F8F657B"/>
    <w:rsid w:val="3FF7C52F"/>
    <w:rsid w:val="3FFF81AA"/>
    <w:rsid w:val="43DF62B7"/>
    <w:rsid w:val="468A4124"/>
    <w:rsid w:val="46DDDB32"/>
    <w:rsid w:val="4B7C065B"/>
    <w:rsid w:val="4B99D382"/>
    <w:rsid w:val="4DFF47DE"/>
    <w:rsid w:val="4EAD8A51"/>
    <w:rsid w:val="52A34003"/>
    <w:rsid w:val="58BC81EF"/>
    <w:rsid w:val="5C6EB2E6"/>
    <w:rsid w:val="5DB5EFB5"/>
    <w:rsid w:val="5DF1163B"/>
    <w:rsid w:val="5E67A59B"/>
    <w:rsid w:val="5EEF1B42"/>
    <w:rsid w:val="5F69F1E0"/>
    <w:rsid w:val="5F9E1961"/>
    <w:rsid w:val="5FB271BB"/>
    <w:rsid w:val="5FF5EB05"/>
    <w:rsid w:val="62E55ADD"/>
    <w:rsid w:val="65B73CC5"/>
    <w:rsid w:val="65D7D67A"/>
    <w:rsid w:val="65F5328D"/>
    <w:rsid w:val="66584881"/>
    <w:rsid w:val="67DDEFD8"/>
    <w:rsid w:val="68F7277A"/>
    <w:rsid w:val="693FB342"/>
    <w:rsid w:val="69D50306"/>
    <w:rsid w:val="6AA77FB9"/>
    <w:rsid w:val="6AF89D6B"/>
    <w:rsid w:val="6B146ABA"/>
    <w:rsid w:val="6B4328E0"/>
    <w:rsid w:val="6BEFC53E"/>
    <w:rsid w:val="6BFABF96"/>
    <w:rsid w:val="6CA73891"/>
    <w:rsid w:val="6CFBBCD6"/>
    <w:rsid w:val="6D7D8831"/>
    <w:rsid w:val="6DBF9E51"/>
    <w:rsid w:val="6DE3C64E"/>
    <w:rsid w:val="6DF75117"/>
    <w:rsid w:val="6E2D6001"/>
    <w:rsid w:val="6E2E4B72"/>
    <w:rsid w:val="6ED7CB95"/>
    <w:rsid w:val="6F77F74E"/>
    <w:rsid w:val="6F9E9506"/>
    <w:rsid w:val="6F9F4CCF"/>
    <w:rsid w:val="6FE6E685"/>
    <w:rsid w:val="6FEEB261"/>
    <w:rsid w:val="6FFB1DA7"/>
    <w:rsid w:val="6FFFB8C7"/>
    <w:rsid w:val="712A40FB"/>
    <w:rsid w:val="72EB4614"/>
    <w:rsid w:val="73B851D0"/>
    <w:rsid w:val="74FF5F35"/>
    <w:rsid w:val="75EF8718"/>
    <w:rsid w:val="75FEE1EB"/>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D5E8"/>
    <w:rsid w:val="7F67A2A9"/>
    <w:rsid w:val="7F6F493F"/>
    <w:rsid w:val="7F76C554"/>
    <w:rsid w:val="7F7D1A11"/>
    <w:rsid w:val="7F7EDE98"/>
    <w:rsid w:val="7FA9AD4E"/>
    <w:rsid w:val="7FC745D0"/>
    <w:rsid w:val="7FC7E01F"/>
    <w:rsid w:val="7FEB60F9"/>
    <w:rsid w:val="7FEE4087"/>
    <w:rsid w:val="7FF7A5CF"/>
    <w:rsid w:val="7FFB3C79"/>
    <w:rsid w:val="7FFD4E20"/>
    <w:rsid w:val="7FFD58E8"/>
    <w:rsid w:val="7FFF236D"/>
    <w:rsid w:val="7FFF3D40"/>
    <w:rsid w:val="7FFF7A99"/>
    <w:rsid w:val="7FFFFFB6"/>
    <w:rsid w:val="8AE6D61B"/>
    <w:rsid w:val="8BABB8AB"/>
    <w:rsid w:val="8DFE16FB"/>
    <w:rsid w:val="8FF91FAA"/>
    <w:rsid w:val="97F58F88"/>
    <w:rsid w:val="9BE73230"/>
    <w:rsid w:val="9F7DA5CF"/>
    <w:rsid w:val="9FC73F23"/>
    <w:rsid w:val="9FEFC8E7"/>
    <w:rsid w:val="A97FF61C"/>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7BDC0"/>
    <w:rsid w:val="BFFF7E73"/>
    <w:rsid w:val="C75FDBC6"/>
    <w:rsid w:val="C9BF6BCC"/>
    <w:rsid w:val="CBEBB463"/>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EFDB09FF"/>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562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1176</Words>
  <Characters>1236</Characters>
  <Lines>5</Lines>
  <Paragraphs>9</Paragraphs>
  <TotalTime>72</TotalTime>
  <ScaleCrop>false</ScaleCrop>
  <LinksUpToDate>false</LinksUpToDate>
  <CharactersWithSpaces>1336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2021-08-19T05:03:00Z</dcterms:created>
  <dc:creator>lenovo</dc:creator>
  <cp:lastModifiedBy>uos</cp:lastModifiedBy>
  <cp:lastPrinted>2024-07-16T14:37:00Z</cp:lastPrinted>
  <dcterms:modified xsi:type="dcterms:W3CDTF">2025-07-07T10:35:45Z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