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ascii="宋体" w:hAnsi="宋体" w:eastAsia="宋体"/>
          <w:b/>
          <w:bCs/>
          <w:color w:val="000000"/>
          <w:sz w:val="44"/>
          <w:szCs w:val="44"/>
        </w:rPr>
        <w:t>股东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决定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根据《公司法》本及公司章程有关规定，股东做出决定如下：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 w:eastAsia="宋体"/>
          <w:color w:val="FF0000"/>
          <w:sz w:val="28"/>
          <w:szCs w:val="28"/>
          <w:lang w:eastAsia="zh-CN"/>
        </w:rPr>
        <w:t>其中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_____董事代表公司执行公司事务，担任法定代表人。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6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三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9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9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10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/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董事会决议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根据《公司法》及本公司章程的有关规定，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有限公司 董事会会议于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 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______________</w:t>
      </w:r>
      <w:r>
        <w:rPr>
          <w:rFonts w:hint="eastAsia"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日前以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方式通知全体董事，应到会董事  </w:t>
      </w:r>
      <w:bookmarkStart w:id="11" w:name="editable_20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人，实际到会董事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人。会议形成决议如下：</w:t>
      </w:r>
    </w:p>
    <w:p>
      <w:pPr>
        <w:numPr>
          <w:ilvl w:val="0"/>
          <w:numId w:val="1"/>
        </w:num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bookmarkStart w:id="12" w:name="dszselect_1"/>
      <w:r>
        <w:rPr>
          <w:rFonts w:hint="eastAsia" w:ascii="宋体" w:hAnsi="宋体" w:eastAsia="宋体"/>
          <w:color w:val="000000"/>
          <w:sz w:val="28"/>
          <w:szCs w:val="28"/>
        </w:rPr>
        <w:t>选举</w:t>
      </w:r>
      <w:bookmarkEnd w:id="1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3" w:name="dongshizhang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13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为公司董事长。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二、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聘任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为公司经理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宋体" w:hAnsi="宋体"/>
          <w:color w:val="FF0000"/>
          <w:sz w:val="28"/>
          <w:szCs w:val="28"/>
          <w:lang w:eastAsia="zh-CN"/>
        </w:rPr>
        <w:t>经理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担任法定代表人。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三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、 </w:t>
      </w:r>
      <w:bookmarkStart w:id="14" w:name="jlselect_1"/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bookmarkEnd w:id="1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5" w:name="jingl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15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财务负责人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与会董事签字：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16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6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/>
    <w:p/>
    <w:p/>
    <w:p/>
    <w:p/>
    <w:p/>
    <w:p>
      <w:pPr>
        <w:rPr>
          <w:rFonts w:hint="eastAsia" w:ascii="黑体" w:eastAsia="黑体"/>
          <w:sz w:val="36"/>
          <w:szCs w:val="36"/>
          <w:u w:val="single"/>
        </w:rPr>
      </w:pPr>
      <w:r>
        <w:rPr>
          <w:rFonts w:hint="eastAsia" w:ascii="黑体" w:eastAsia="黑体"/>
          <w:sz w:val="36"/>
          <w:szCs w:val="36"/>
          <w:u w:val="single"/>
        </w:rPr>
        <w:br w:type="page"/>
      </w:r>
    </w:p>
    <w:p>
      <w:pPr>
        <w:snapToGrid w:val="0"/>
        <w:spacing w:line="600" w:lineRule="exact"/>
        <w:ind w:firstLine="2520" w:firstLineChars="700"/>
        <w:jc w:val="both"/>
        <w:rPr>
          <w:rFonts w:hint="eastAsia" w:ascii="黑体" w:eastAsia="黑体"/>
          <w:sz w:val="36"/>
          <w:szCs w:val="36"/>
        </w:rPr>
      </w:pPr>
      <w:bookmarkStart w:id="17" w:name="_GoBack"/>
      <w:bookmarkEnd w:id="17"/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2747"/>
        <w:gridCol w:w="1386"/>
        <w:gridCol w:w="20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股东会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  <w:lang w:val="en-US" w:eastAsia="zh-CN"/>
        </w:rPr>
        <w:t>股东</w:t>
      </w:r>
      <w:r>
        <w:rPr>
          <w:rFonts w:hint="eastAsia"/>
          <w:sz w:val="28"/>
          <w:szCs w:val="28"/>
        </w:rPr>
        <w:t>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股东作出</w:t>
      </w:r>
      <w:r>
        <w:rPr>
          <w:rFonts w:hint="eastAsia" w:cs="Times New Roman"/>
          <w:sz w:val="28"/>
          <w:szCs w:val="28"/>
          <w:lang w:val="en-US" w:eastAsia="zh-CN"/>
        </w:rPr>
        <w:t>本条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第一款所列事项的决定时，应当采用书面形式，并由股东签名或者盖章后置备于公司。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第</w:t>
      </w:r>
      <w:r>
        <w:rPr>
          <w:rFonts w:hint="eastAsia"/>
          <w:sz w:val="28"/>
          <w:lang w:val="en-US" w:eastAsia="zh-CN"/>
        </w:rPr>
        <w:t>十二</w:t>
      </w:r>
      <w:r>
        <w:rPr>
          <w:rFonts w:hint="eastAsia"/>
          <w:sz w:val="28"/>
        </w:rPr>
        <w:t>条  公司设董事会，成员为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人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</w:rPr>
        <w:t>非职工董事由公司股东选举产生</w:t>
      </w:r>
      <w:r>
        <w:rPr>
          <w:rFonts w:hint="eastAsia"/>
          <w:sz w:val="28"/>
          <w:lang w:eastAsia="zh-CN"/>
        </w:rPr>
        <w:t>。</w:t>
      </w:r>
      <w:r>
        <w:rPr>
          <w:rFonts w:hint="eastAsia"/>
          <w:color w:val="FF0000"/>
          <w:sz w:val="28"/>
          <w:lang w:val="en-US" w:eastAsia="zh-CN"/>
        </w:rPr>
        <w:t>其中职工董事</w:t>
      </w:r>
      <w:r>
        <w:rPr>
          <w:rFonts w:hint="eastAsia"/>
          <w:color w:val="FF0000"/>
          <w:sz w:val="28"/>
          <w:u w:val="single"/>
        </w:rPr>
        <w:t xml:space="preserve">   </w:t>
      </w:r>
      <w:r>
        <w:rPr>
          <w:rFonts w:hint="eastAsia"/>
          <w:color w:val="FF0000"/>
          <w:sz w:val="28"/>
        </w:rPr>
        <w:t>人</w:t>
      </w:r>
      <w:r>
        <w:rPr>
          <w:rFonts w:hint="eastAsia"/>
          <w:color w:val="FF0000"/>
          <w:sz w:val="28"/>
          <w:lang w:val="en-US" w:eastAsia="zh-CN"/>
        </w:rPr>
        <w:t>，</w:t>
      </w:r>
      <w:r>
        <w:rPr>
          <w:rFonts w:hint="eastAsia"/>
          <w:color w:val="FF0000"/>
          <w:sz w:val="28"/>
        </w:rPr>
        <w:t>由职工代表大会、职工大会或者其他形式民主选举产生。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  <w:r>
        <w:rPr>
          <w:rFonts w:hint="eastAsia" w:ascii="Times New Roman" w:hAnsi="Times New Roman" w:eastAsia="宋体" w:cs="Times New Roman"/>
          <w:sz w:val="28"/>
        </w:rPr>
        <w:t>董事会设董事长一人，</w:t>
      </w:r>
      <w:r>
        <w:rPr>
          <w:rFonts w:hint="eastAsia"/>
          <w:sz w:val="28"/>
        </w:rPr>
        <w:t>由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</w:rPr>
        <w:t>选举产生。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</w:t>
      </w:r>
      <w:r>
        <w:rPr>
          <w:rFonts w:hint="eastAsia"/>
          <w:sz w:val="28"/>
          <w:szCs w:val="28"/>
          <w:lang w:val="en-US" w:eastAsia="zh-CN"/>
        </w:rPr>
        <w:t>十三</w:t>
      </w:r>
      <w:r>
        <w:rPr>
          <w:rFonts w:hint="eastAsia"/>
          <w:sz w:val="28"/>
          <w:szCs w:val="28"/>
        </w:rPr>
        <w:t>条  董事会行使下列职权：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</w:rPr>
        <w:t>（一）</w:t>
      </w:r>
      <w:r>
        <w:rPr>
          <w:sz w:val="28"/>
          <w:szCs w:val="28"/>
          <w:highlight w:val="none"/>
        </w:rPr>
        <w:t>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宋体" w:cs="Times New Roman"/>
          <w:sz w:val="28"/>
          <w:szCs w:val="28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</w:rPr>
        <w:t>股东会授予的其他职权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eastAsia="zh-CN"/>
        </w:rPr>
        <w:t>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highlight w:val="none"/>
        </w:rPr>
        <w:t>第</w:t>
      </w:r>
      <w:r>
        <w:rPr>
          <w:rFonts w:hint="eastAsia"/>
          <w:color w:val="000000"/>
          <w:sz w:val="28"/>
          <w:szCs w:val="28"/>
          <w:highlight w:val="none"/>
          <w:lang w:val="en-US" w:eastAsia="zh-CN"/>
        </w:rPr>
        <w:t>十四</w:t>
      </w:r>
      <w:r>
        <w:rPr>
          <w:rFonts w:hint="eastAsia"/>
          <w:color w:val="000000"/>
          <w:sz w:val="28"/>
          <w:szCs w:val="28"/>
          <w:highlight w:val="none"/>
        </w:rPr>
        <w:t>条</w:t>
      </w:r>
      <w:r>
        <w:rPr>
          <w:rFonts w:hint="eastAsia"/>
          <w:color w:val="000000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/>
          <w:color w:val="000000"/>
          <w:sz w:val="28"/>
          <w:szCs w:val="28"/>
          <w:highlight w:val="none"/>
        </w:rPr>
        <w:t>董事会会</w:t>
      </w:r>
      <w:r>
        <w:rPr>
          <w:rFonts w:hint="eastAsia"/>
          <w:color w:val="000000"/>
          <w:sz w:val="28"/>
          <w:szCs w:val="28"/>
        </w:rPr>
        <w:t>议由董事长召集和主持；董事长不能履行职务或者不履行职务的，由副董事长召集和主持；副董事长不能履行职务或者不履行职务的，由过半数的董事共同推举一名董事召集和主持。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  <w:lang w:val="en-US" w:eastAsia="zh-CN"/>
        </w:rPr>
        <w:t>十五</w:t>
      </w:r>
      <w:r>
        <w:rPr>
          <w:rFonts w:hint="eastAsia"/>
          <w:color w:val="000000"/>
          <w:sz w:val="28"/>
          <w:szCs w:val="28"/>
        </w:rPr>
        <w:t xml:space="preserve">条  </w:t>
      </w:r>
      <w:r>
        <w:rPr>
          <w:color w:val="000000"/>
          <w:sz w:val="28"/>
          <w:szCs w:val="28"/>
        </w:rPr>
        <w:t>董事会会议应当有过半数的董事出席方可举行。董事会作出决议，应当经全体董事的过半数通过。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董事会决议的表决，应当一人一票。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董事会应当对所议事项的决定作成会议记录，出席会议的董事应当在会议记录上签名。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第十六条  公司在董事会中设置由董事组成的审计委员会，行使《公司法》规定的监事会的职权，不设监事会或者监事。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十七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  <w:szCs w:val="28"/>
          <w:lang w:val="en-US" w:eastAsia="zh-CN"/>
        </w:rPr>
        <w:t>审计委员会</w:t>
      </w:r>
      <w:r>
        <w:rPr>
          <w:rFonts w:hint="eastAsia"/>
          <w:sz w:val="28"/>
          <w:szCs w:val="28"/>
        </w:rPr>
        <w:t>行使下列职权：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（一）检查公司财务；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  <w:highlight w:val="none"/>
        </w:rPr>
      </w:pPr>
      <w:r>
        <w:rPr>
          <w:sz w:val="28"/>
          <w:szCs w:val="28"/>
        </w:rPr>
        <w:t>（二）对董事、高级管理人员执行职务的行为进行监督，对违反法律、行政法规</w:t>
      </w:r>
      <w:r>
        <w:rPr>
          <w:sz w:val="28"/>
          <w:szCs w:val="28"/>
          <w:highlight w:val="none"/>
        </w:rPr>
        <w:t>、公司章程或者股东会决议的董事、高级管理人员提出解任的建议；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（三）当董事、高级管理人员的行为损害公司的利益时，要求董事、高级管理人员予以纠正；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（四）提议召开临时股东会会议，在董事会不履行</w:t>
      </w:r>
      <w:r>
        <w:rPr>
          <w:rFonts w:hint="eastAsia"/>
          <w:sz w:val="28"/>
          <w:szCs w:val="28"/>
          <w:highlight w:val="none"/>
        </w:rPr>
        <w:t>《公司法》</w:t>
      </w:r>
      <w:r>
        <w:rPr>
          <w:sz w:val="28"/>
          <w:szCs w:val="28"/>
          <w:highlight w:val="none"/>
        </w:rPr>
        <w:t>规定的召集和主持股东会会议职责时召集和主持股东会会议；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（五）向股东会会议提出提案；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 w:eastAsia="宋体"/>
          <w:sz w:val="28"/>
          <w:szCs w:val="28"/>
          <w:lang w:eastAsia="zh-CN"/>
        </w:rPr>
      </w:pPr>
      <w:r>
        <w:rPr>
          <w:sz w:val="28"/>
          <w:szCs w:val="28"/>
        </w:rPr>
        <w:t>（六）依照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第一百八十九条的规定，对董事、高级管理人员提起诉讼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十八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设</w:t>
      </w:r>
      <w:r>
        <w:rPr>
          <w:rFonts w:hint="eastAsia"/>
          <w:sz w:val="28"/>
          <w:szCs w:val="28"/>
        </w:rPr>
        <w:t>经理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由董事会决定聘任或者解聘</w:t>
      </w:r>
      <w:r>
        <w:rPr>
          <w:rFonts w:hint="eastAsia"/>
          <w:sz w:val="28"/>
          <w:szCs w:val="28"/>
          <w:lang w:eastAsia="zh-CN"/>
        </w:rPr>
        <w:t>。经理对董事会负责，</w:t>
      </w:r>
      <w:r>
        <w:rPr>
          <w:rFonts w:hint="eastAsia"/>
          <w:sz w:val="28"/>
          <w:szCs w:val="28"/>
        </w:rPr>
        <w:t xml:space="preserve">根据董事会的授权行使职权。经理列席董事会会议。  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十九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一</w:t>
      </w:r>
      <w:r>
        <w:rPr>
          <w:rFonts w:hint="eastAsia"/>
          <w:sz w:val="28"/>
        </w:rPr>
        <w:t>条  公司设立时章程经股东签名或盖章生效。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二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BCD54A"/>
    <w:multiLevelType w:val="singleLevel"/>
    <w:tmpl w:val="FFBCD54A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07F67B58"/>
    <w:rsid w:val="19DC4392"/>
    <w:rsid w:val="2480240F"/>
    <w:rsid w:val="2F871BEB"/>
    <w:rsid w:val="36FA18B3"/>
    <w:rsid w:val="44FD0F02"/>
    <w:rsid w:val="45035FD1"/>
    <w:rsid w:val="48D367DD"/>
    <w:rsid w:val="5238766D"/>
    <w:rsid w:val="64D6157E"/>
    <w:rsid w:val="6EF7D9CC"/>
    <w:rsid w:val="7717756D"/>
    <w:rsid w:val="793666EA"/>
    <w:rsid w:val="7FE7B211"/>
    <w:rsid w:val="DFAB97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5</Pages>
  <Words>1822</Words>
  <Characters>1822</Characters>
  <Lines>21</Lines>
  <Paragraphs>6</Paragraphs>
  <TotalTime>1</TotalTime>
  <ScaleCrop>false</ScaleCrop>
  <LinksUpToDate>false</LinksUpToDate>
  <CharactersWithSpaces>2049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2024-06-18T03:22:00Z</dcterms:created>
  <dc:creator>wufan</dc:creator>
  <cp:lastModifiedBy>thtf</cp:lastModifiedBy>
  <dcterms:modified xsi:type="dcterms:W3CDTF">2024-07-12T08:59:10Z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