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A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淮南市海外知识产权纠纷应对指导专家申请表</w:t>
      </w:r>
      <w:bookmarkEnd w:id="0"/>
    </w:p>
    <w:tbl>
      <w:tblPr>
        <w:tblStyle w:val="5"/>
        <w:tblpPr w:leftFromText="180" w:rightFromText="180" w:vertAnchor="text" w:horzAnchor="page" w:tblpX="1196" w:tblpY="293"/>
        <w:tblOverlap w:val="never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086"/>
        <w:gridCol w:w="1438"/>
        <w:gridCol w:w="1139"/>
        <w:gridCol w:w="1458"/>
        <w:gridCol w:w="1279"/>
        <w:gridCol w:w="1863"/>
        <w:gridCol w:w="10"/>
      </w:tblGrid>
      <w:tr w14:paraId="1B69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6" w:type="dxa"/>
            <w:vAlign w:val="center"/>
          </w:tcPr>
          <w:p w14:paraId="602B4B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239B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6E714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139" w:type="dxa"/>
            <w:vAlign w:val="center"/>
          </w:tcPr>
          <w:p w14:paraId="72AF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82B00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14:paraId="39FB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bottom w:val="nil"/>
            </w:tcBorders>
            <w:vAlign w:val="center"/>
          </w:tcPr>
          <w:p w14:paraId="66C4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1B9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66" w:type="dxa"/>
            <w:vAlign w:val="center"/>
          </w:tcPr>
          <w:p w14:paraId="3F2BAD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国家</w:t>
            </w:r>
          </w:p>
        </w:tc>
        <w:tc>
          <w:tcPr>
            <w:tcW w:w="1086" w:type="dxa"/>
            <w:vAlign w:val="center"/>
          </w:tcPr>
          <w:p w14:paraId="750B3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88599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39" w:type="dxa"/>
            <w:vAlign w:val="center"/>
          </w:tcPr>
          <w:p w14:paraId="41F64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022E3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vAlign w:val="center"/>
          </w:tcPr>
          <w:p w14:paraId="65271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C608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B7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6" w:type="dxa"/>
            <w:vAlign w:val="center"/>
          </w:tcPr>
          <w:p w14:paraId="025937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现任</w:t>
            </w:r>
          </w:p>
          <w:p w14:paraId="3250F6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086" w:type="dxa"/>
            <w:vAlign w:val="center"/>
          </w:tcPr>
          <w:p w14:paraId="7A0E7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7F0CF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参加工</w:t>
            </w:r>
          </w:p>
          <w:p w14:paraId="439267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vAlign w:val="center"/>
          </w:tcPr>
          <w:p w14:paraId="3008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F8D7F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从事知识产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权工作年限</w:t>
            </w:r>
          </w:p>
        </w:tc>
        <w:tc>
          <w:tcPr>
            <w:tcW w:w="1279" w:type="dxa"/>
            <w:vAlign w:val="center"/>
          </w:tcPr>
          <w:p w14:paraId="6E7D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444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DF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66" w:type="dxa"/>
            <w:vAlign w:val="center"/>
          </w:tcPr>
          <w:p w14:paraId="3073C0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毕业</w:t>
            </w:r>
          </w:p>
          <w:p w14:paraId="415512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院校</w:t>
            </w:r>
          </w:p>
        </w:tc>
        <w:tc>
          <w:tcPr>
            <w:tcW w:w="1086" w:type="dxa"/>
            <w:vAlign w:val="center"/>
          </w:tcPr>
          <w:p w14:paraId="1217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B4E62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学位</w:t>
            </w:r>
          </w:p>
        </w:tc>
        <w:tc>
          <w:tcPr>
            <w:tcW w:w="1139" w:type="dxa"/>
            <w:vAlign w:val="center"/>
          </w:tcPr>
          <w:p w14:paraId="0E4AD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B569A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专业</w:t>
            </w:r>
          </w:p>
        </w:tc>
        <w:tc>
          <w:tcPr>
            <w:tcW w:w="1279" w:type="dxa"/>
            <w:vAlign w:val="center"/>
          </w:tcPr>
          <w:p w14:paraId="67CE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nil"/>
            </w:tcBorders>
            <w:vAlign w:val="center"/>
          </w:tcPr>
          <w:p w14:paraId="3C36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455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6" w:type="dxa"/>
            <w:vAlign w:val="center"/>
          </w:tcPr>
          <w:p w14:paraId="563C5D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证件类型</w:t>
            </w:r>
          </w:p>
        </w:tc>
        <w:tc>
          <w:tcPr>
            <w:tcW w:w="3663" w:type="dxa"/>
            <w:gridSpan w:val="3"/>
            <w:vAlign w:val="center"/>
          </w:tcPr>
          <w:p w14:paraId="4EDBF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4AF81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152" w:type="dxa"/>
            <w:gridSpan w:val="3"/>
            <w:vAlign w:val="center"/>
          </w:tcPr>
          <w:p w14:paraId="13DBC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920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6" w:type="dxa"/>
            <w:vAlign w:val="center"/>
          </w:tcPr>
          <w:p w14:paraId="15C948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电话</w:t>
            </w:r>
          </w:p>
        </w:tc>
        <w:tc>
          <w:tcPr>
            <w:tcW w:w="3663" w:type="dxa"/>
            <w:gridSpan w:val="3"/>
            <w:vAlign w:val="center"/>
          </w:tcPr>
          <w:p w14:paraId="7CA8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0DDCEF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地址</w:t>
            </w:r>
          </w:p>
        </w:tc>
        <w:tc>
          <w:tcPr>
            <w:tcW w:w="3152" w:type="dxa"/>
            <w:gridSpan w:val="3"/>
            <w:vAlign w:val="center"/>
          </w:tcPr>
          <w:p w14:paraId="65F2C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E7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66" w:type="dxa"/>
            <w:vAlign w:val="center"/>
          </w:tcPr>
          <w:p w14:paraId="36EB65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3663" w:type="dxa"/>
            <w:gridSpan w:val="3"/>
            <w:vAlign w:val="center"/>
          </w:tcPr>
          <w:p w14:paraId="3FD6C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F4C27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3152" w:type="dxa"/>
            <w:gridSpan w:val="3"/>
            <w:vAlign w:val="center"/>
          </w:tcPr>
          <w:p w14:paraId="01339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5F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366" w:type="dxa"/>
            <w:vAlign w:val="center"/>
          </w:tcPr>
          <w:p w14:paraId="1FD20F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海外知识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产权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相关执业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资格</w:t>
            </w:r>
          </w:p>
        </w:tc>
        <w:tc>
          <w:tcPr>
            <w:tcW w:w="8273" w:type="dxa"/>
            <w:gridSpan w:val="7"/>
            <w:vAlign w:val="center"/>
          </w:tcPr>
          <w:p w14:paraId="2734C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12A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66" w:type="dxa"/>
            <w:vAlign w:val="center"/>
          </w:tcPr>
          <w:p w14:paraId="36EB16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7"/>
            <w:vAlign w:val="center"/>
          </w:tcPr>
          <w:p w14:paraId="48DEA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0DA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66" w:type="dxa"/>
            <w:vAlign w:val="center"/>
          </w:tcPr>
          <w:p w14:paraId="220A62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单位类别</w:t>
            </w:r>
          </w:p>
        </w:tc>
        <w:tc>
          <w:tcPr>
            <w:tcW w:w="8273" w:type="dxa"/>
            <w:gridSpan w:val="7"/>
            <w:vAlign w:val="center"/>
          </w:tcPr>
          <w:p w14:paraId="18D1FB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高等院校</w:t>
            </w:r>
            <w:r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□科研院所</w:t>
            </w:r>
            <w:r>
              <w:rPr>
                <w:rFonts w:hint="eastAsia" w:ascii="仿宋_GB2312" w:hAnsi="仿宋_GB2312" w:eastAsia="仿宋_GB2312" w:cs="仿宋_GB2312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□企业</w:t>
            </w:r>
          </w:p>
          <w:p w14:paraId="5C9FA9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2"/>
                <w:sz w:val="24"/>
                <w:szCs w:val="24"/>
              </w:rPr>
              <w:t>□服务机构</w:t>
            </w:r>
            <w:r>
              <w:rPr>
                <w:rFonts w:hint="eastAsia" w:ascii="仿宋_GB2312" w:hAnsi="仿宋_GB2312" w:eastAsia="仿宋_GB2312" w:cs="仿宋_GB2312"/>
                <w:spacing w:val="59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-2"/>
                <w:sz w:val="24"/>
                <w:szCs w:val="24"/>
              </w:rPr>
              <w:t xml:space="preserve">学术团体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□其他</w:t>
            </w:r>
          </w:p>
        </w:tc>
      </w:tr>
      <w:tr w14:paraId="6ECE7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66" w:type="dxa"/>
            <w:vAlign w:val="center"/>
          </w:tcPr>
          <w:p w14:paraId="337C7C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6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擅长纠纷类型(可多选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73" w:type="dxa"/>
            <w:gridSpan w:val="7"/>
            <w:vAlign w:val="center"/>
          </w:tcPr>
          <w:p w14:paraId="23148F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□知识产权诉讼</w:t>
            </w:r>
            <w:r>
              <w:rPr>
                <w:rFonts w:hint="eastAsia" w:ascii="仿宋_GB2312" w:hAnsi="仿宋_GB2312" w:eastAsia="仿宋_GB2312" w:cs="仿宋_GB2312"/>
                <w:spacing w:val="1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□知识产权相关贸易调查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知识产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权仲裁</w:t>
            </w:r>
          </w:p>
          <w:p w14:paraId="1350EE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□海关、行政执法</w:t>
            </w:r>
            <w:r>
              <w:rPr>
                <w:rFonts w:hint="eastAsia" w:ascii="仿宋_GB2312" w:hAnsi="仿宋_GB2312" w:eastAsia="仿宋_GB2312" w:cs="仿宋_GB2312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□展会纠纷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4"/>
                <w:szCs w:val="24"/>
              </w:rPr>
              <w:t>□其他</w:t>
            </w:r>
          </w:p>
        </w:tc>
      </w:tr>
      <w:tr w14:paraId="37CAB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366" w:type="dxa"/>
            <w:vAlign w:val="center"/>
          </w:tcPr>
          <w:p w14:paraId="61C165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擅长知识产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权领域(可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多选)</w:t>
            </w:r>
          </w:p>
        </w:tc>
        <w:tc>
          <w:tcPr>
            <w:tcW w:w="8273" w:type="dxa"/>
            <w:gridSpan w:val="7"/>
            <w:vAlign w:val="center"/>
          </w:tcPr>
          <w:p w14:paraId="6EC37A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工业品外观设计</w:t>
            </w:r>
          </w:p>
          <w:p w14:paraId="2D0408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>□商标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□商业秘密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>□版权</w:t>
            </w:r>
            <w:r>
              <w:rPr>
                <w:rFonts w:hint="eastAsia" w:ascii="仿宋_GB2312" w:hAnsi="仿宋_GB2312" w:eastAsia="仿宋_GB2312" w:cs="仿宋_GB2312"/>
                <w:spacing w:val="18"/>
                <w:position w:val="-1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3"/>
                <w:sz w:val="24"/>
                <w:szCs w:val="24"/>
              </w:rPr>
              <w:t>□其他</w:t>
            </w:r>
          </w:p>
          <w:p w14:paraId="41189F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□地理标志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□植物新品种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□集成电路布图设计</w:t>
            </w:r>
          </w:p>
        </w:tc>
      </w:tr>
      <w:tr w14:paraId="289D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366" w:type="dxa"/>
            <w:vAlign w:val="center"/>
          </w:tcPr>
          <w:p w14:paraId="2B3AC0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个人简历</w:t>
            </w:r>
          </w:p>
        </w:tc>
        <w:tc>
          <w:tcPr>
            <w:tcW w:w="8273" w:type="dxa"/>
            <w:gridSpan w:val="7"/>
            <w:vAlign w:val="center"/>
          </w:tcPr>
          <w:p w14:paraId="6F19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55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366" w:type="dxa"/>
            <w:vAlign w:val="center"/>
          </w:tcPr>
          <w:p w14:paraId="0C2EE9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参与海外知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识产权纠纷案件处理情</w:t>
            </w:r>
            <w:r>
              <w:rPr>
                <w:rFonts w:hint="eastAsia" w:ascii="仿宋_GB2312" w:hAnsi="仿宋_GB2312" w:eastAsia="仿宋_GB2312" w:cs="仿宋_GB2312"/>
                <w:spacing w:val="37"/>
                <w:sz w:val="24"/>
                <w:szCs w:val="24"/>
              </w:rPr>
              <w:t>况</w:t>
            </w:r>
          </w:p>
        </w:tc>
        <w:tc>
          <w:tcPr>
            <w:tcW w:w="8273" w:type="dxa"/>
            <w:gridSpan w:val="7"/>
            <w:vAlign w:val="center"/>
          </w:tcPr>
          <w:p w14:paraId="1ED0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EE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66" w:type="dxa"/>
            <w:vAlign w:val="center"/>
          </w:tcPr>
          <w:p w14:paraId="55D6C9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36" w:hanging="5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有无违法违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纪情况</w:t>
            </w:r>
          </w:p>
        </w:tc>
        <w:tc>
          <w:tcPr>
            <w:tcW w:w="8273" w:type="dxa"/>
            <w:gridSpan w:val="7"/>
            <w:vAlign w:val="center"/>
          </w:tcPr>
          <w:p w14:paraId="50F3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943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8" w:hRule="atLeast"/>
        </w:trPr>
        <w:tc>
          <w:tcPr>
            <w:tcW w:w="9629" w:type="dxa"/>
            <w:gridSpan w:val="7"/>
            <w:vAlign w:val="center"/>
          </w:tcPr>
          <w:p w14:paraId="73A133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本人保证以上所填内容属实。</w:t>
            </w:r>
          </w:p>
          <w:p w14:paraId="588484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334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B139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签名：</w:t>
            </w:r>
          </w:p>
          <w:p w14:paraId="4892C6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775751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日</w:t>
            </w:r>
          </w:p>
        </w:tc>
      </w:tr>
      <w:tr w14:paraId="37F87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63" w:hRule="atLeast"/>
        </w:trPr>
        <w:tc>
          <w:tcPr>
            <w:tcW w:w="9629" w:type="dxa"/>
            <w:gridSpan w:val="7"/>
            <w:vAlign w:val="top"/>
          </w:tcPr>
          <w:p w14:paraId="297A30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所在单位推荐意见：</w:t>
            </w:r>
          </w:p>
          <w:p w14:paraId="5F1BFF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4F176E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902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 w14:paraId="4A0CBF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902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 w14:paraId="7F7038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160" w:firstLineChars="20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盖章</w:t>
            </w:r>
          </w:p>
          <w:p w14:paraId="0A7BD3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620" w:firstLineChars="2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日</w:t>
            </w:r>
          </w:p>
        </w:tc>
      </w:tr>
    </w:tbl>
    <w:p w14:paraId="72955EE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3046"/>
    <w:rsid w:val="3BD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2025-06-25T08:17:00Z</dcterms:created>
  <dc:creator>bbxt</dc:creator>
  <cp:lastModifiedBy>bbxt</cp:lastModifiedBy>
  <dcterms:modified xsi:type="dcterms:W3CDTF">2025-06-25T08:18:59Z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C6DFAD94F47E148D21405B68ED6D7AE8_41</vt:lpwstr>
  </property>
</Properties>
</file>