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73F0A">
      <w:pPr>
        <w:spacing w:line="720" w:lineRule="auto"/>
        <w:jc w:val="center"/>
        <w:rPr>
          <w:rFonts w:hint="eastAsia" w:ascii="宋体" w:hAnsi="宋体" w:eastAsia="宋体" w:cs="宋体"/>
          <w:b/>
          <w:bCs/>
          <w:color w:val="000000" w:themeColor="text1"/>
          <w:sz w:val="44"/>
          <w:szCs w:val="44"/>
          <w:highlight w:val="none"/>
          <w14:textFill>
            <w14:solidFill>
              <w14:schemeClr w14:val="tx1"/>
            </w14:solidFill>
          </w14:textFill>
        </w:rPr>
      </w:pPr>
    </w:p>
    <w:p w14:paraId="5F107408">
      <w:pPr>
        <w:spacing w:line="720" w:lineRule="auto"/>
        <w:jc w:val="center"/>
        <w:rPr>
          <w:rFonts w:hint="eastAsia" w:ascii="宋体" w:hAnsi="宋体" w:eastAsia="宋体" w:cs="宋体"/>
          <w:b/>
          <w:bCs/>
          <w:color w:val="000000" w:themeColor="text1"/>
          <w:sz w:val="44"/>
          <w:szCs w:val="44"/>
          <w:highlight w:val="none"/>
          <w14:textFill>
            <w14:solidFill>
              <w14:schemeClr w14:val="tx1"/>
            </w14:solidFill>
          </w14:textFill>
        </w:rPr>
      </w:pPr>
    </w:p>
    <w:p w14:paraId="489E64F4">
      <w:pPr>
        <w:spacing w:line="720" w:lineRule="auto"/>
        <w:jc w:val="center"/>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lang w:eastAsia="zh-CN"/>
          <w14:textFill>
            <w14:solidFill>
              <w14:schemeClr w14:val="tx1"/>
            </w14:solidFill>
          </w14:textFill>
        </w:rPr>
        <w:t>淮南市</w:t>
      </w:r>
      <w:r>
        <w:rPr>
          <w:rFonts w:hint="eastAsia" w:ascii="宋体" w:hAnsi="宋体" w:eastAsia="宋体" w:cs="宋体"/>
          <w:b/>
          <w:bCs/>
          <w:color w:val="000000" w:themeColor="text1"/>
          <w:sz w:val="44"/>
          <w:szCs w:val="44"/>
          <w:highlight w:val="none"/>
          <w:lang w:val="en-US" w:eastAsia="zh-CN"/>
          <w14:textFill>
            <w14:solidFill>
              <w14:schemeClr w14:val="tx1"/>
            </w14:solidFill>
          </w14:textFill>
        </w:rPr>
        <w:t>市场监督管理局</w:t>
      </w:r>
      <w:r>
        <w:rPr>
          <w:rFonts w:hint="eastAsia" w:ascii="宋体" w:hAnsi="宋体" w:eastAsia="宋体" w:cs="宋体"/>
          <w:b/>
          <w:bCs/>
          <w:color w:val="000000" w:themeColor="text1"/>
          <w:sz w:val="44"/>
          <w:szCs w:val="44"/>
          <w:highlight w:val="none"/>
          <w:lang w:eastAsia="zh-CN"/>
          <w14:textFill>
            <w14:solidFill>
              <w14:schemeClr w14:val="tx1"/>
            </w14:solidFill>
          </w14:textFill>
        </w:rPr>
        <w:t>202</w:t>
      </w:r>
      <w:r>
        <w:rPr>
          <w:rFonts w:hint="eastAsia" w:ascii="宋体" w:hAnsi="宋体" w:eastAsia="宋体" w:cs="宋体"/>
          <w:b/>
          <w:bCs/>
          <w:color w:val="000000" w:themeColor="text1"/>
          <w:sz w:val="44"/>
          <w:szCs w:val="44"/>
          <w:highlight w:val="none"/>
          <w:lang w:val="en-US" w:eastAsia="zh-CN"/>
          <w14:textFill>
            <w14:solidFill>
              <w14:schemeClr w14:val="tx1"/>
            </w14:solidFill>
          </w14:textFill>
        </w:rPr>
        <w:t>5</w:t>
      </w:r>
      <w:r>
        <w:rPr>
          <w:rFonts w:hint="eastAsia" w:ascii="宋体" w:hAnsi="宋体" w:eastAsia="宋体" w:cs="宋体"/>
          <w:b/>
          <w:bCs/>
          <w:color w:val="000000" w:themeColor="text1"/>
          <w:sz w:val="44"/>
          <w:szCs w:val="44"/>
          <w:highlight w:val="none"/>
          <w14:textFill>
            <w14:solidFill>
              <w14:schemeClr w14:val="tx1"/>
            </w14:solidFill>
          </w14:textFill>
        </w:rPr>
        <w:t>年产品质量监督抽查实施细则</w:t>
      </w:r>
    </w:p>
    <w:p w14:paraId="6177BE24">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8A018FB">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02BA785">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0376C36">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C017C69">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677D668">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4171E48">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55C4316">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6B6C1AB">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2CEC874">
      <w:pPr>
        <w:rPr>
          <w:rFonts w:hint="eastAsia" w:ascii="宋体" w:hAnsi="宋体" w:eastAsia="宋体" w:cs="宋体"/>
          <w:b/>
          <w:bCs/>
          <w:color w:val="000000" w:themeColor="text1"/>
          <w:sz w:val="32"/>
          <w:szCs w:val="32"/>
          <w:highlight w:val="none"/>
          <w14:textFill>
            <w14:solidFill>
              <w14:schemeClr w14:val="tx1"/>
            </w14:solidFill>
          </w14:textFill>
        </w:rPr>
      </w:pPr>
    </w:p>
    <w:p w14:paraId="5943E27A">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7BAD270">
      <w:pPr>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8AC09E9">
      <w:pPr>
        <w:pStyle w:val="3"/>
        <w:rPr>
          <w:rFonts w:hint="eastAsia"/>
        </w:rPr>
      </w:pPr>
    </w:p>
    <w:p w14:paraId="5E22B1D3">
      <w:pPr>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安徽省江淮质量技术检测服务有限公司(编制)</w:t>
      </w:r>
    </w:p>
    <w:p w14:paraId="69A5B90A">
      <w:pPr>
        <w:jc w:val="center"/>
        <w:rPr>
          <w:rFonts w:hint="eastAsia" w:ascii="宋体" w:hAnsi="宋体" w:eastAsia="宋体" w:cs="宋体"/>
          <w:b/>
          <w:bCs/>
          <w:color w:val="000000" w:themeColor="text1"/>
          <w:sz w:val="32"/>
          <w:szCs w:val="32"/>
          <w:highlight w:val="none"/>
          <w:lang w:val="en-US" w:eastAsia="zh-CN"/>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202</w:t>
      </w: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5</w:t>
      </w:r>
      <w:r>
        <w:rPr>
          <w:rFonts w:hint="eastAsia" w:ascii="宋体" w:hAnsi="宋体" w:eastAsia="宋体" w:cs="宋体"/>
          <w:b/>
          <w:bCs/>
          <w:color w:val="000000" w:themeColor="text1"/>
          <w:sz w:val="32"/>
          <w:szCs w:val="32"/>
          <w:highlight w:val="none"/>
          <w14:textFill>
            <w14:solidFill>
              <w14:schemeClr w14:val="tx1"/>
            </w14:solidFill>
          </w14:textFill>
        </w:rPr>
        <w:t>年</w:t>
      </w: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5月</w:t>
      </w:r>
    </w:p>
    <w:p w14:paraId="18B52237">
      <w:pPr>
        <w:spacing w:before="0" w:beforeLines="0" w:after="0" w:afterLines="0" w:line="240" w:lineRule="auto"/>
        <w:ind w:left="0" w:leftChars="0" w:right="0" w:rightChars="0" w:firstLine="0" w:firstLineChars="0"/>
        <w:jc w:val="center"/>
        <w:rPr>
          <w:rFonts w:hint="eastAsia" w:ascii="宋体" w:hAnsi="宋体" w:eastAsia="宋体" w:cs="宋体"/>
          <w:color w:val="000000" w:themeColor="text1"/>
          <w:highlight w:val="none"/>
          <w:lang w:val="zh-CN"/>
          <w14:textFill>
            <w14:solidFill>
              <w14:schemeClr w14:val="tx1"/>
            </w14:solidFill>
          </w14:textFill>
        </w:rPr>
      </w:pPr>
    </w:p>
    <w:p w14:paraId="762B13E1">
      <w:pPr>
        <w:spacing w:before="0" w:beforeLines="0" w:after="0" w:afterLines="0" w:line="240" w:lineRule="auto"/>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b/>
          <w:bCs/>
          <w:sz w:val="24"/>
          <w:szCs w:val="24"/>
        </w:rPr>
        <w:t>目</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录</w:t>
      </w:r>
    </w:p>
    <w:sdt>
      <w:sdtPr>
        <w:rPr>
          <w:rFonts w:ascii="宋体" w:hAnsi="宋体" w:eastAsia="宋体" w:cstheme="minorBidi"/>
          <w:kern w:val="2"/>
          <w:sz w:val="21"/>
          <w:szCs w:val="22"/>
          <w:lang w:val="en-US" w:eastAsia="zh-CN" w:bidi="ar-SA"/>
        </w:rPr>
        <w:id w:val="147454845"/>
        <w15:color w:val="DBDBDB"/>
        <w:docPartObj>
          <w:docPartGallery w:val="Table of Contents"/>
          <w:docPartUnique/>
        </w:docPartObj>
      </w:sdtPr>
      <w:sdtEndPr>
        <w:rPr>
          <w:rFonts w:hint="eastAsia" w:ascii="宋体" w:hAnsi="宋体" w:eastAsia="宋体" w:cs="宋体"/>
          <w:color w:val="000000" w:themeColor="text1"/>
          <w:kern w:val="0"/>
          <w:sz w:val="22"/>
          <w:szCs w:val="24"/>
          <w:highlight w:val="none"/>
          <w:lang w:val="en-US" w:eastAsia="zh-CN" w:bidi="ar-SA"/>
          <w14:textFill>
            <w14:solidFill>
              <w14:schemeClr w14:val="tx1"/>
            </w14:solidFill>
          </w14:textFill>
        </w:rPr>
      </w:sdtEndPr>
      <w:sdtContent>
        <w:p w14:paraId="65A2A64C">
          <w:pPr>
            <w:spacing w:before="0" w:beforeLines="0" w:after="0" w:afterLines="0" w:line="240" w:lineRule="auto"/>
            <w:ind w:left="0" w:leftChars="0" w:right="0" w:rightChars="0" w:firstLine="0" w:firstLineChars="0"/>
            <w:jc w:val="center"/>
          </w:pPr>
        </w:p>
        <w:p w14:paraId="50948D6D">
          <w:pPr>
            <w:pStyle w:val="6"/>
            <w:tabs>
              <w:tab w:val="right" w:leader="dot" w:pos="8306"/>
            </w:tabs>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TOC \o "1-2" \h \u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_Toc6487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1、</w:t>
          </w:r>
          <w:r>
            <w:rPr>
              <w:rFonts w:hint="eastAsia" w:ascii="宋体" w:hAnsi="宋体" w:cs="宋体"/>
              <w:highlight w:val="none"/>
              <w:lang w:eastAsia="zh-CN"/>
            </w:rPr>
            <w:t>淮南市</w:t>
          </w:r>
          <w:r>
            <w:rPr>
              <w:rFonts w:hint="eastAsia" w:ascii="宋体" w:hAnsi="宋体" w:cs="宋体"/>
              <w:highlight w:val="none"/>
              <w:lang w:val="en-US" w:eastAsia="zh-CN"/>
            </w:rPr>
            <w:t>安全帽产</w:t>
          </w:r>
          <w:r>
            <w:rPr>
              <w:rFonts w:hint="eastAsia" w:ascii="宋体" w:hAnsi="宋体" w:eastAsia="宋体" w:cs="宋体"/>
              <w:highlight w:val="none"/>
            </w:rPr>
            <w:t>品质量监督抽查</w:t>
          </w:r>
          <w:r>
            <w:rPr>
              <w:rFonts w:hint="eastAsia" w:ascii="宋体" w:hAnsi="宋体" w:eastAsia="宋体" w:cs="宋体"/>
              <w:highlight w:val="none"/>
              <w:lang w:eastAsia="zh-CN"/>
            </w:rPr>
            <w:t>实施细则</w:t>
          </w:r>
          <w:r>
            <w:tab/>
          </w:r>
          <w:r>
            <w:fldChar w:fldCharType="begin"/>
          </w:r>
          <w:r>
            <w:instrText xml:space="preserve"> PAGEREF _Toc6487 \h </w:instrText>
          </w:r>
          <w:r>
            <w:fldChar w:fldCharType="separate"/>
          </w:r>
          <w:r>
            <w:t>2</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6DC33889">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_Toc28553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2、</w:t>
          </w:r>
          <w:r>
            <w:rPr>
              <w:rFonts w:hint="eastAsia" w:ascii="宋体" w:hAnsi="宋体" w:cs="宋体"/>
              <w:highlight w:val="none"/>
              <w:lang w:eastAsia="zh-CN"/>
            </w:rPr>
            <w:t>淮南市</w:t>
          </w:r>
          <w:r>
            <w:rPr>
              <w:rFonts w:hint="eastAsia" w:ascii="宋体" w:hAnsi="宋体" w:cs="宋体"/>
              <w:highlight w:val="none"/>
              <w:lang w:val="en-US" w:eastAsia="zh-CN"/>
            </w:rPr>
            <w:t>食品接触用纸包装及容器等制品</w:t>
          </w:r>
          <w:r>
            <w:rPr>
              <w:rFonts w:hint="eastAsia" w:ascii="宋体" w:hAnsi="宋体" w:eastAsia="宋体" w:cs="宋体"/>
              <w:highlight w:val="none"/>
            </w:rPr>
            <w:t>质量监督抽查</w:t>
          </w:r>
          <w:r>
            <w:rPr>
              <w:rFonts w:hint="eastAsia" w:ascii="宋体" w:hAnsi="宋体" w:eastAsia="宋体" w:cs="宋体"/>
              <w:highlight w:val="none"/>
              <w:lang w:eastAsia="zh-CN"/>
            </w:rPr>
            <w:t>实施细则</w:t>
          </w:r>
          <w:r>
            <w:tab/>
          </w:r>
          <w:r>
            <w:fldChar w:fldCharType="begin"/>
          </w:r>
          <w:r>
            <w:instrText xml:space="preserve"> PAGEREF _Toc28553 \h </w:instrText>
          </w:r>
          <w:r>
            <w:fldChar w:fldCharType="separate"/>
          </w:r>
          <w:r>
            <w:t>4</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1DB8C13E">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_Toc9127 </w:instrText>
          </w:r>
          <w:r>
            <w:rPr>
              <w:rFonts w:hint="eastAsia" w:ascii="宋体" w:hAnsi="宋体" w:eastAsia="宋体" w:cs="宋体"/>
              <w:szCs w:val="24"/>
              <w:highlight w:val="none"/>
            </w:rPr>
            <w:fldChar w:fldCharType="separate"/>
          </w:r>
          <w:r>
            <w:rPr>
              <w:rFonts w:hint="eastAsia" w:ascii="宋体" w:hAnsi="宋体" w:cs="宋体"/>
              <w:lang w:val="en-US" w:eastAsia="zh-CN"/>
            </w:rPr>
            <w:t>3</w:t>
          </w:r>
          <w:r>
            <w:rPr>
              <w:rFonts w:hint="eastAsia" w:ascii="宋体" w:hAnsi="宋体" w:eastAsia="宋体" w:cs="宋体"/>
              <w:lang w:val="en-US" w:eastAsia="zh-CN"/>
            </w:rPr>
            <w:t>、</w:t>
          </w:r>
          <w:r>
            <w:rPr>
              <w:rFonts w:hint="eastAsia" w:ascii="宋体" w:hAnsi="宋体" w:cs="宋体"/>
              <w:highlight w:val="none"/>
              <w:lang w:eastAsia="zh-CN"/>
            </w:rPr>
            <w:t>淮南市</w:t>
          </w:r>
          <w:r>
            <w:rPr>
              <w:rFonts w:hint="eastAsia" w:ascii="宋体" w:hAnsi="宋体" w:eastAsia="宋体" w:cs="宋体"/>
              <w:highlight w:val="none"/>
              <w:lang w:eastAsia="zh-CN"/>
            </w:rPr>
            <w:t>一次性卫生用品</w:t>
          </w:r>
          <w:r>
            <w:rPr>
              <w:rFonts w:hint="eastAsia" w:ascii="宋体" w:hAnsi="宋体" w:eastAsia="宋体" w:cs="宋体"/>
              <w:highlight w:val="none"/>
            </w:rPr>
            <w:t>质量监督抽查</w:t>
          </w:r>
          <w:r>
            <w:rPr>
              <w:rFonts w:hint="eastAsia" w:ascii="宋体" w:hAnsi="宋体" w:eastAsia="宋体" w:cs="宋体"/>
              <w:highlight w:val="none"/>
              <w:lang w:eastAsia="zh-CN"/>
            </w:rPr>
            <w:t>实施细则</w:t>
          </w:r>
          <w:r>
            <w:tab/>
          </w:r>
          <w:r>
            <w:fldChar w:fldCharType="begin"/>
          </w:r>
          <w:r>
            <w:instrText xml:space="preserve"> PAGEREF _Toc9127 \h </w:instrText>
          </w:r>
          <w:r>
            <w:fldChar w:fldCharType="separate"/>
          </w:r>
          <w:r>
            <w:t>6</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621FC516">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_Toc13791 </w:instrText>
          </w:r>
          <w:r>
            <w:rPr>
              <w:rFonts w:hint="eastAsia" w:ascii="宋体" w:hAnsi="宋体" w:eastAsia="宋体" w:cs="宋体"/>
              <w:szCs w:val="24"/>
              <w:highlight w:val="none"/>
            </w:rPr>
            <w:fldChar w:fldCharType="separate"/>
          </w:r>
          <w:r>
            <w:rPr>
              <w:rFonts w:hint="eastAsia" w:ascii="宋体" w:hAnsi="宋体" w:cs="宋体"/>
              <w:lang w:val="en-US" w:eastAsia="zh-CN"/>
            </w:rPr>
            <w:t>4</w:t>
          </w:r>
          <w:r>
            <w:rPr>
              <w:rFonts w:hint="eastAsia" w:ascii="宋体" w:hAnsi="宋体" w:eastAsia="宋体" w:cs="宋体"/>
              <w:lang w:val="en-US" w:eastAsia="zh-CN"/>
            </w:rPr>
            <w:t>、</w:t>
          </w:r>
          <w:r>
            <w:rPr>
              <w:rFonts w:hint="eastAsia" w:ascii="宋体" w:hAnsi="宋体" w:cs="宋体"/>
              <w:highlight w:val="none"/>
              <w:lang w:eastAsia="zh-CN"/>
            </w:rPr>
            <w:t>淮南市纺织类</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_Toc13791 \h </w:instrText>
          </w:r>
          <w:r>
            <w:fldChar w:fldCharType="separate"/>
          </w:r>
          <w:r>
            <w:t>9</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2F7FB5E6">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_Toc15218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5、</w:t>
          </w:r>
          <w:r>
            <w:rPr>
              <w:rFonts w:hint="eastAsia" w:ascii="宋体" w:hAnsi="宋体" w:cs="宋体"/>
              <w:highlight w:val="none"/>
              <w:lang w:eastAsia="zh-CN"/>
            </w:rPr>
            <w:t>淮南市</w:t>
          </w:r>
          <w:r>
            <w:rPr>
              <w:rFonts w:hint="eastAsia" w:ascii="宋体" w:hAnsi="宋体" w:cs="宋体"/>
              <w:highlight w:val="none"/>
              <w:lang w:val="en-US" w:eastAsia="zh-CN"/>
            </w:rPr>
            <w:t>童鞋、老年鞋</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_Toc15218 \h </w:instrText>
          </w:r>
          <w:r>
            <w:fldChar w:fldCharType="separate"/>
          </w:r>
          <w:r>
            <w:t>14</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10C0DB17">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_Toc24116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6、</w:t>
          </w:r>
          <w:r>
            <w:rPr>
              <w:rFonts w:hint="eastAsia" w:ascii="宋体" w:hAnsi="宋体" w:cs="宋体"/>
              <w:highlight w:val="none"/>
              <w:lang w:eastAsia="zh-CN"/>
            </w:rPr>
            <w:t>淮南市</w:t>
          </w:r>
          <w:r>
            <w:rPr>
              <w:rFonts w:hint="eastAsia" w:ascii="宋体" w:hAnsi="宋体" w:cs="宋体"/>
              <w:highlight w:val="none"/>
              <w:lang w:val="en-US" w:eastAsia="zh-CN"/>
            </w:rPr>
            <w:t>玩具</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_Toc24116 \h </w:instrText>
          </w:r>
          <w:r>
            <w:fldChar w:fldCharType="separate"/>
          </w:r>
          <w:r>
            <w:t>18</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3296F4CD">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_Toc25325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7、</w:t>
          </w:r>
          <w:r>
            <w:rPr>
              <w:rFonts w:hint="eastAsia" w:ascii="宋体" w:hAnsi="宋体" w:cs="宋体"/>
              <w:highlight w:val="none"/>
              <w:lang w:eastAsia="zh-CN"/>
            </w:rPr>
            <w:t>淮南市</w:t>
          </w:r>
          <w:r>
            <w:rPr>
              <w:rFonts w:hint="eastAsia" w:ascii="宋体" w:hAnsi="宋体" w:cs="宋体"/>
              <w:highlight w:val="none"/>
              <w:lang w:val="en-US" w:eastAsia="zh-CN"/>
            </w:rPr>
            <w:t>学生用品</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_Toc25325 \h </w:instrText>
          </w:r>
          <w:r>
            <w:fldChar w:fldCharType="separate"/>
          </w:r>
          <w:r>
            <w:t>20</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4EDAB07C">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_Toc14198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8、</w:t>
          </w:r>
          <w:r>
            <w:rPr>
              <w:rFonts w:hint="eastAsia" w:ascii="宋体" w:hAnsi="宋体" w:cs="宋体"/>
              <w:highlight w:val="none"/>
              <w:lang w:eastAsia="zh-CN"/>
            </w:rPr>
            <w:t>淮南市电暖手器</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_Toc14198 \h </w:instrText>
          </w:r>
          <w:r>
            <w:fldChar w:fldCharType="separate"/>
          </w:r>
          <w:r>
            <w:t>24</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4CB607BF">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_Toc21677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9、</w:t>
          </w:r>
          <w:r>
            <w:rPr>
              <w:rFonts w:hint="eastAsia" w:ascii="宋体" w:hAnsi="宋体" w:cs="宋体"/>
              <w:highlight w:val="none"/>
              <w:lang w:eastAsia="zh-CN"/>
            </w:rPr>
            <w:t>淮南市电子门锁</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_Toc21677 \h </w:instrText>
          </w:r>
          <w:r>
            <w:fldChar w:fldCharType="separate"/>
          </w:r>
          <w:r>
            <w:t>26</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1F703E53">
          <w:pPr>
            <w:pStyle w:val="6"/>
            <w:tabs>
              <w:tab w:val="right" w:leader="dot" w:pos="8306"/>
            </w:tabs>
          </w:pPr>
          <w:r>
            <w:rPr>
              <w:rFonts w:hint="eastAsia" w:ascii="宋体" w:hAnsi="宋体" w:eastAsia="宋体" w:cs="宋体"/>
              <w:color w:val="000000" w:themeColor="text1"/>
              <w:szCs w:val="24"/>
              <w:highlight w:val="none"/>
              <w14:textFill>
                <w14:solidFill>
                  <w14:schemeClr w14:val="tx1"/>
                </w14:solidFill>
              </w14:textFill>
            </w:rPr>
            <w:fldChar w:fldCharType="begin"/>
          </w:r>
          <w:r>
            <w:rPr>
              <w:rFonts w:hint="eastAsia" w:ascii="宋体" w:hAnsi="宋体" w:eastAsia="宋体" w:cs="宋体"/>
              <w:szCs w:val="24"/>
              <w:highlight w:val="none"/>
            </w:rPr>
            <w:instrText xml:space="preserve"> HYPERLINK \l _Toc9148 </w:instrText>
          </w:r>
          <w:r>
            <w:rPr>
              <w:rFonts w:hint="eastAsia" w:ascii="宋体" w:hAnsi="宋体" w:eastAsia="宋体" w:cs="宋体"/>
              <w:szCs w:val="24"/>
              <w:highlight w:val="none"/>
            </w:rPr>
            <w:fldChar w:fldCharType="separate"/>
          </w:r>
          <w:r>
            <w:rPr>
              <w:rFonts w:hint="eastAsia" w:ascii="宋体" w:hAnsi="宋体" w:cs="宋体"/>
              <w:highlight w:val="none"/>
              <w:lang w:val="en-US" w:eastAsia="zh-CN"/>
            </w:rPr>
            <w:t>10、</w:t>
          </w:r>
          <w:r>
            <w:rPr>
              <w:rFonts w:hint="eastAsia" w:ascii="宋体" w:hAnsi="宋体" w:cs="宋体"/>
              <w:highlight w:val="none"/>
              <w:lang w:eastAsia="zh-CN"/>
            </w:rPr>
            <w:t>淮南市家用电器及相关</w:t>
          </w:r>
          <w:r>
            <w:rPr>
              <w:rFonts w:hint="eastAsia" w:ascii="宋体" w:hAnsi="宋体" w:eastAsia="宋体" w:cs="宋体"/>
              <w:highlight w:val="none"/>
            </w:rPr>
            <w:t>产品质量监督抽查</w:t>
          </w:r>
          <w:r>
            <w:rPr>
              <w:rFonts w:hint="eastAsia" w:ascii="宋体" w:hAnsi="宋体" w:eastAsia="宋体" w:cs="宋体"/>
              <w:highlight w:val="none"/>
              <w:lang w:eastAsia="zh-CN"/>
            </w:rPr>
            <w:t>实施细则</w:t>
          </w:r>
          <w:r>
            <w:tab/>
          </w:r>
          <w:r>
            <w:fldChar w:fldCharType="begin"/>
          </w:r>
          <w:r>
            <w:instrText xml:space="preserve"> PAGEREF _Toc9148 \h </w:instrText>
          </w:r>
          <w:r>
            <w:fldChar w:fldCharType="separate"/>
          </w:r>
          <w:r>
            <w:t>28</w:t>
          </w:r>
          <w:r>
            <w:fldChar w:fldCharType="end"/>
          </w:r>
          <w:r>
            <w:rPr>
              <w:rFonts w:hint="eastAsia" w:ascii="宋体" w:hAnsi="宋体" w:eastAsia="宋体" w:cs="宋体"/>
              <w:color w:val="000000" w:themeColor="text1"/>
              <w:szCs w:val="24"/>
              <w:highlight w:val="none"/>
              <w14:textFill>
                <w14:solidFill>
                  <w14:schemeClr w14:val="tx1"/>
                </w14:solidFill>
              </w14:textFill>
            </w:rPr>
            <w:fldChar w:fldCharType="end"/>
          </w:r>
        </w:p>
        <w:p w14:paraId="6AF7DBB0">
          <w:pPr>
            <w:pStyle w:val="6"/>
            <w:tabs>
              <w:tab w:val="right" w:leader="dot" w:pos="8306"/>
            </w:tabs>
            <w:rPr>
              <w:rFonts w:hint="eastAsia" w:ascii="宋体" w:hAnsi="宋体" w:eastAsia="宋体" w:cs="宋体"/>
              <w:color w:val="000000" w:themeColor="text1"/>
              <w:kern w:val="0"/>
              <w:sz w:val="22"/>
              <w:szCs w:val="24"/>
              <w:highlight w:val="none"/>
              <w:lang w:val="en-US" w:eastAsia="zh-CN" w:bidi="ar-SA"/>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fldChar w:fldCharType="end"/>
          </w:r>
        </w:p>
      </w:sdtContent>
    </w:sdt>
    <w:p w14:paraId="0AD3A095">
      <w:pPr>
        <w:rPr>
          <w:rFonts w:hint="eastAsia"/>
        </w:rPr>
      </w:pPr>
    </w:p>
    <w:p w14:paraId="2C1122D3">
      <w:pPr>
        <w:pStyle w:val="2"/>
        <w:rPr>
          <w:rFonts w:hint="eastAsia" w:ascii="宋体" w:hAnsi="宋体" w:cs="宋体"/>
          <w:color w:val="000000" w:themeColor="text1"/>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bookmarkStart w:id="0" w:name="_Toc11022"/>
    </w:p>
    <w:p w14:paraId="16CF3DC0">
      <w:pPr>
        <w:pStyle w:val="2"/>
        <w:ind w:firstLine="1285" w:firstLineChars="400"/>
        <w:jc w:val="both"/>
        <w:rPr>
          <w:rFonts w:hint="eastAsia" w:ascii="宋体" w:hAnsi="宋体" w:eastAsia="宋体" w:cs="宋体"/>
          <w:color w:val="000000" w:themeColor="text1"/>
          <w:highlight w:val="none"/>
          <w:lang w:eastAsia="zh-CN"/>
          <w14:textFill>
            <w14:solidFill>
              <w14:schemeClr w14:val="tx1"/>
            </w14:solidFill>
          </w14:textFill>
        </w:rPr>
      </w:pPr>
      <w:bookmarkStart w:id="1" w:name="_Toc6487"/>
      <w:bookmarkStart w:id="17" w:name="_GoBack"/>
      <w:bookmarkEnd w:id="17"/>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cs="宋体"/>
          <w:color w:val="000000" w:themeColor="text1"/>
          <w:highlight w:val="none"/>
          <w:lang w:val="en-US" w:eastAsia="zh-CN"/>
          <w14:textFill>
            <w14:solidFill>
              <w14:schemeClr w14:val="tx1"/>
            </w14:solidFill>
          </w14:textFill>
        </w:rPr>
        <w:t>安全帽产</w:t>
      </w:r>
      <w:r>
        <w:rPr>
          <w:rFonts w:hint="eastAsia" w:ascii="宋体" w:hAnsi="宋体" w:eastAsia="宋体" w:cs="宋体"/>
          <w:color w:val="000000" w:themeColor="text1"/>
          <w:highlight w:val="none"/>
          <w14:textFill>
            <w14:solidFill>
              <w14:schemeClr w14:val="tx1"/>
            </w14:solidFill>
          </w14:textFill>
        </w:rPr>
        <w:t>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1"/>
    </w:p>
    <w:p w14:paraId="07AF1B2D">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2E529405">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5771C4C7">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5A8A39BA">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每批次产品抽取样品</w:t>
      </w:r>
      <w:r>
        <w:rPr>
          <w:rFonts w:hint="eastAsia" w:ascii="宋体" w:hAnsi="宋体" w:eastAsia="宋体" w:cs="宋体"/>
          <w:color w:val="000000" w:themeColor="text1"/>
          <w:szCs w:val="21"/>
          <w:highlight w:val="none"/>
          <w:lang w:val="en-US" w:eastAsia="zh-CN"/>
          <w14:textFill>
            <w14:solidFill>
              <w14:schemeClr w14:val="tx1"/>
            </w14:solidFill>
          </w14:textFill>
        </w:rPr>
        <w:t>14顶</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7顶</w:t>
      </w:r>
      <w:r>
        <w:rPr>
          <w:rFonts w:hint="eastAsia" w:ascii="宋体" w:hAnsi="宋体" w:eastAsia="宋体" w:cs="宋体"/>
          <w:color w:val="000000" w:themeColor="text1"/>
          <w:szCs w:val="21"/>
          <w:highlight w:val="none"/>
          <w14:textFill>
            <w14:solidFill>
              <w14:schemeClr w14:val="tx1"/>
            </w14:solidFill>
          </w14:textFill>
        </w:rPr>
        <w:t>作为检验样品，</w:t>
      </w:r>
      <w:r>
        <w:rPr>
          <w:rFonts w:hint="eastAsia" w:ascii="宋体" w:hAnsi="宋体" w:eastAsia="宋体" w:cs="宋体"/>
          <w:color w:val="000000" w:themeColor="text1"/>
          <w:szCs w:val="21"/>
          <w:highlight w:val="none"/>
          <w:lang w:val="en-US" w:eastAsia="zh-CN"/>
          <w14:textFill>
            <w14:solidFill>
              <w14:schemeClr w14:val="tx1"/>
            </w14:solidFill>
          </w14:textFill>
        </w:rPr>
        <w:t>7顶作为备用样品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14:paraId="7E5237D0">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345D53CF">
      <w:pPr>
        <w:jc w:val="center"/>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表</w:t>
      </w:r>
      <w:r>
        <w:rPr>
          <w:rFonts w:hint="eastAsia" w:ascii="宋体" w:hAnsi="宋体" w:eastAsia="宋体" w:cs="宋体"/>
          <w:color w:val="000000" w:themeColor="text1"/>
          <w:szCs w:val="21"/>
          <w:highlight w:val="none"/>
          <w:lang w:val="en-US" w:eastAsia="zh-CN"/>
          <w14:textFill>
            <w14:solidFill>
              <w14:schemeClr w14:val="tx1"/>
            </w14:solidFill>
          </w14:textFill>
        </w:rPr>
        <w:t>1 安全帽</w:t>
      </w:r>
      <w:r>
        <w:rPr>
          <w:rFonts w:hint="eastAsia" w:ascii="宋体" w:hAnsi="宋体" w:eastAsia="宋体" w:cs="宋体"/>
          <w:color w:val="000000" w:themeColor="text1"/>
          <w:szCs w:val="21"/>
          <w:highlight w:val="none"/>
          <w:lang w:eastAsia="zh-CN"/>
          <w14:textFill>
            <w14:solidFill>
              <w14:schemeClr w14:val="tx1"/>
            </w14:solidFill>
          </w14:textFill>
        </w:rPr>
        <w:t>产品</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571"/>
        <w:gridCol w:w="5006"/>
      </w:tblGrid>
      <w:tr w14:paraId="5CB5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259955E5">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序号</w:t>
            </w:r>
          </w:p>
        </w:tc>
        <w:tc>
          <w:tcPr>
            <w:tcW w:w="2571" w:type="dxa"/>
            <w:vMerge w:val="restart"/>
            <w:vAlign w:val="center"/>
          </w:tcPr>
          <w:p w14:paraId="795D9C0C">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检验项目</w:t>
            </w:r>
          </w:p>
        </w:tc>
        <w:tc>
          <w:tcPr>
            <w:tcW w:w="5006" w:type="dxa"/>
            <w:vMerge w:val="restart"/>
            <w:vAlign w:val="center"/>
          </w:tcPr>
          <w:p w14:paraId="3497195A">
            <w:pPr>
              <w:adjustRightInd w:val="0"/>
              <w:snapToGrid w:val="0"/>
              <w:jc w:val="center"/>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检验依据</w:t>
            </w:r>
          </w:p>
        </w:tc>
      </w:tr>
      <w:tr w14:paraId="2550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4F1091D0">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p>
        </w:tc>
        <w:tc>
          <w:tcPr>
            <w:tcW w:w="2571" w:type="dxa"/>
            <w:vMerge w:val="continue"/>
            <w:vAlign w:val="center"/>
          </w:tcPr>
          <w:p w14:paraId="2D99C8EE">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p>
        </w:tc>
        <w:tc>
          <w:tcPr>
            <w:tcW w:w="5006" w:type="dxa"/>
            <w:vMerge w:val="continue"/>
            <w:vAlign w:val="center"/>
          </w:tcPr>
          <w:p w14:paraId="66E28B2F">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p>
        </w:tc>
      </w:tr>
      <w:tr w14:paraId="6814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4FB92AB">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w:t>
            </w:r>
          </w:p>
        </w:tc>
        <w:tc>
          <w:tcPr>
            <w:tcW w:w="2571" w:type="dxa"/>
            <w:vAlign w:val="center"/>
          </w:tcPr>
          <w:p w14:paraId="652DFC0E">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尺寸</w:t>
            </w:r>
          </w:p>
        </w:tc>
        <w:tc>
          <w:tcPr>
            <w:tcW w:w="5006" w:type="dxa"/>
            <w:vAlign w:val="center"/>
          </w:tcPr>
          <w:p w14:paraId="2A6BAF3C">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1AD7D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00C443BC">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w:t>
            </w:r>
          </w:p>
        </w:tc>
        <w:tc>
          <w:tcPr>
            <w:tcW w:w="2571" w:type="dxa"/>
            <w:vAlign w:val="center"/>
          </w:tcPr>
          <w:p w14:paraId="29728CAE">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冲击吸收性能（高、低温）</w:t>
            </w:r>
          </w:p>
        </w:tc>
        <w:tc>
          <w:tcPr>
            <w:tcW w:w="5006" w:type="dxa"/>
            <w:vAlign w:val="center"/>
          </w:tcPr>
          <w:p w14:paraId="328A3E78">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0AFEE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73D0E58">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3</w:t>
            </w:r>
          </w:p>
        </w:tc>
        <w:tc>
          <w:tcPr>
            <w:tcW w:w="2571" w:type="dxa"/>
            <w:vAlign w:val="center"/>
          </w:tcPr>
          <w:p w14:paraId="222280D6">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耐穿刺性能（高、低温）</w:t>
            </w:r>
          </w:p>
        </w:tc>
        <w:tc>
          <w:tcPr>
            <w:tcW w:w="5006" w:type="dxa"/>
            <w:vAlign w:val="center"/>
          </w:tcPr>
          <w:p w14:paraId="009E4B48">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4AA4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561761B">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w:t>
            </w:r>
          </w:p>
        </w:tc>
        <w:tc>
          <w:tcPr>
            <w:tcW w:w="2571" w:type="dxa"/>
            <w:vAlign w:val="center"/>
          </w:tcPr>
          <w:p w14:paraId="142E9E35">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吸汗带</w:t>
            </w:r>
          </w:p>
        </w:tc>
        <w:tc>
          <w:tcPr>
            <w:tcW w:w="5006" w:type="dxa"/>
            <w:vAlign w:val="center"/>
          </w:tcPr>
          <w:p w14:paraId="3D325DA2">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3DBD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001C4A1">
            <w:pPr>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5</w:t>
            </w:r>
          </w:p>
        </w:tc>
        <w:tc>
          <w:tcPr>
            <w:tcW w:w="2571" w:type="dxa"/>
            <w:vAlign w:val="center"/>
          </w:tcPr>
          <w:p w14:paraId="07F4FA76">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default" w:ascii="宋体" w:hAnsi="宋体" w:eastAsia="宋体" w:cs="宋体"/>
                <w:kern w:val="2"/>
                <w:sz w:val="20"/>
                <w:szCs w:val="20"/>
                <w:lang w:val="en-US" w:eastAsia="zh-CN" w:bidi="ar-SA"/>
              </w:rPr>
              <w:t>帽箍</w:t>
            </w:r>
          </w:p>
        </w:tc>
        <w:tc>
          <w:tcPr>
            <w:tcW w:w="5006" w:type="dxa"/>
            <w:vAlign w:val="center"/>
          </w:tcPr>
          <w:p w14:paraId="2A873FA3">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77AB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1ADD2C8">
            <w:pPr>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w:t>
            </w:r>
          </w:p>
        </w:tc>
        <w:tc>
          <w:tcPr>
            <w:tcW w:w="2571" w:type="dxa"/>
            <w:vAlign w:val="center"/>
          </w:tcPr>
          <w:p w14:paraId="04E7A037">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default" w:ascii="宋体" w:hAnsi="宋体" w:eastAsia="宋体" w:cs="宋体"/>
                <w:kern w:val="2"/>
                <w:sz w:val="20"/>
                <w:szCs w:val="20"/>
                <w:lang w:val="en-US" w:eastAsia="zh-CN" w:bidi="ar-SA"/>
              </w:rPr>
              <w:t>帽壳内突出物</w:t>
            </w:r>
          </w:p>
        </w:tc>
        <w:tc>
          <w:tcPr>
            <w:tcW w:w="5006" w:type="dxa"/>
            <w:vAlign w:val="center"/>
          </w:tcPr>
          <w:p w14:paraId="2194FE83">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r w14:paraId="63F0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Pr>
          <w:p w14:paraId="06C7B8BF">
            <w:pPr>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7</w:t>
            </w:r>
          </w:p>
        </w:tc>
        <w:tc>
          <w:tcPr>
            <w:tcW w:w="0" w:type="auto"/>
            <w:vAlign w:val="center"/>
          </w:tcPr>
          <w:p w14:paraId="22322EFD">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outlineLvl w:val="9"/>
              <w:rPr>
                <w:rFonts w:hint="eastAsia" w:ascii="宋体" w:hAnsi="宋体" w:eastAsia="宋体" w:cs="宋体"/>
                <w:kern w:val="2"/>
                <w:sz w:val="20"/>
                <w:szCs w:val="20"/>
                <w:lang w:val="en-US" w:eastAsia="zh-CN" w:bidi="ar-SA"/>
              </w:rPr>
            </w:pPr>
            <w:r>
              <w:rPr>
                <w:rFonts w:hint="default" w:ascii="宋体" w:hAnsi="宋体" w:eastAsia="宋体" w:cs="宋体"/>
                <w:kern w:val="2"/>
                <w:sz w:val="20"/>
                <w:szCs w:val="20"/>
                <w:lang w:val="en-US" w:eastAsia="zh-CN" w:bidi="ar-SA"/>
              </w:rPr>
              <w:t>通气孔</w:t>
            </w:r>
          </w:p>
        </w:tc>
        <w:tc>
          <w:tcPr>
            <w:tcW w:w="0" w:type="auto"/>
          </w:tcPr>
          <w:p w14:paraId="49E2E16E">
            <w:pPr>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sz w:val="22"/>
                <w:szCs w:val="22"/>
                <w:shd w:val="clear" w:color="auto" w:fill="FFFFFF"/>
                <w:vertAlign w:val="baseline"/>
                <w:lang w:val="en-US" w:eastAsia="zh-CN"/>
              </w:rPr>
              <w:t>GB 2812-2006</w:t>
            </w:r>
          </w:p>
        </w:tc>
      </w:tr>
    </w:tbl>
    <w:p w14:paraId="216034D5">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24CACE5D">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6879BBF6">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0840AC7A">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311AD085">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 2811-2019</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安全帽</w:t>
      </w:r>
    </w:p>
    <w:p w14:paraId="773DDDE1">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 2812-2006</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安全帽测试方法</w:t>
      </w:r>
    </w:p>
    <w:p w14:paraId="7AED8C27">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310A8687">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66E4AAA8">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2BEF807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51EAD380">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68747D7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72E44944">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0B5296A4">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452DF418">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75AA3B38">
      <w:r>
        <w:br w:type="page"/>
      </w:r>
    </w:p>
    <w:p w14:paraId="3FB132CF">
      <w:pPr>
        <w:pStyle w:val="2"/>
        <w:rPr>
          <w:rFonts w:hint="eastAsia" w:ascii="宋体" w:hAnsi="宋体" w:eastAsia="宋体" w:cs="宋体"/>
          <w:color w:val="000000" w:themeColor="text1"/>
          <w:highlight w:val="none"/>
          <w:lang w:eastAsia="zh-CN"/>
          <w14:textFill>
            <w14:solidFill>
              <w14:schemeClr w14:val="tx1"/>
            </w14:solidFill>
          </w14:textFill>
        </w:rPr>
      </w:pPr>
      <w:bookmarkStart w:id="2" w:name="_Toc28553"/>
      <w:r>
        <w:rPr>
          <w:rFonts w:hint="eastAsia" w:ascii="宋体" w:hAnsi="宋体" w:cs="宋体"/>
          <w:color w:val="000000" w:themeColor="text1"/>
          <w:highlight w:val="none"/>
          <w:lang w:val="en-US" w:eastAsia="zh-CN"/>
          <w14:textFill>
            <w14:solidFill>
              <w14:schemeClr w14:val="tx1"/>
            </w14:solidFill>
          </w14:textFill>
        </w:rPr>
        <w:t>2、</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cs="宋体"/>
          <w:color w:val="000000" w:themeColor="text1"/>
          <w:highlight w:val="none"/>
          <w:lang w:val="en-US" w:eastAsia="zh-CN"/>
          <w14:textFill>
            <w14:solidFill>
              <w14:schemeClr w14:val="tx1"/>
            </w14:solidFill>
          </w14:textFill>
        </w:rPr>
        <w:t>食品接触用纸包装及容器等制品</w:t>
      </w:r>
      <w:r>
        <w:rPr>
          <w:rFonts w:hint="eastAsia" w:ascii="宋体" w:hAnsi="宋体" w:eastAsia="宋体" w:cs="宋体"/>
          <w:color w:val="000000" w:themeColor="text1"/>
          <w:highlight w:val="none"/>
          <w14:textFill>
            <w14:solidFill>
              <w14:schemeClr w14:val="tx1"/>
            </w14:solidFill>
          </w14:textFill>
        </w:rPr>
        <w:t>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0"/>
      <w:bookmarkEnd w:id="2"/>
    </w:p>
    <w:p w14:paraId="411208EC">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1413E4A7">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3BF264E5">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10588BB0">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每</w:t>
      </w:r>
      <w:r>
        <w:rPr>
          <w:rFonts w:hint="eastAsia" w:ascii="宋体" w:hAnsi="宋体" w:eastAsia="宋体" w:cs="宋体"/>
          <w:i w:val="0"/>
          <w:color w:val="000000"/>
          <w:kern w:val="0"/>
          <w:sz w:val="21"/>
          <w:szCs w:val="21"/>
          <w:u w:val="none"/>
          <w:lang w:val="en-US" w:eastAsia="zh-CN" w:bidi="ar"/>
        </w:rPr>
        <w:t>批次</w:t>
      </w:r>
      <w:r>
        <w:rPr>
          <w:rFonts w:hint="eastAsia" w:ascii="宋体" w:hAnsi="宋体" w:eastAsia="宋体" w:cs="宋体"/>
          <w:color w:val="000000" w:themeColor="text1"/>
          <w:sz w:val="21"/>
          <w:szCs w:val="21"/>
          <w:highlight w:val="none"/>
          <w14:textFill>
            <w14:solidFill>
              <w14:schemeClr w14:val="tx1"/>
            </w14:solidFill>
          </w14:textFill>
        </w:rPr>
        <w:t>纸杯、纸碗、纸餐盒</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产品抽取样品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80只，60只</w:t>
      </w:r>
      <w:r>
        <w:rPr>
          <w:rFonts w:hint="eastAsia" w:ascii="宋体" w:hAnsi="宋体" w:eastAsia="宋体" w:cs="宋体"/>
          <w:color w:val="000000" w:themeColor="text1"/>
          <w:sz w:val="21"/>
          <w:szCs w:val="21"/>
          <w:highlight w:val="none"/>
          <w14:textFill>
            <w14:solidFill>
              <w14:schemeClr w14:val="tx1"/>
            </w14:solidFill>
          </w14:textFill>
        </w:rPr>
        <w:t>作为检验样品，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20个作为备用样品，优先抽取有印刷的产品（注：1、抽取散包装样品时，抽样人员需戴一次性无菌手套，并用无菌自封袋对其密封，以保证样品不受污染。2、抽取纸杯时，注明分类（冷饮杯、热饮杯或冰淇淋杯）、规格型号、容量（mL）、质量等级、直接饮用类或包装容器类。3、抽取纸碗时，注明规格型号、容量（mL）、质量等级）。</w:t>
      </w:r>
    </w:p>
    <w:p w14:paraId="660CCBE6">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6EADF438">
      <w:pPr>
        <w:jc w:val="center"/>
        <w:rPr>
          <w:rFonts w:hint="eastAsia" w:ascii="宋体" w:hAnsi="宋体" w:eastAsia="宋体" w:cs="宋体"/>
          <w:color w:val="0000FF"/>
          <w:sz w:val="21"/>
          <w:szCs w:val="21"/>
          <w:highlight w:val="none"/>
          <w:lang w:eastAsia="zh-CN"/>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1 </w:t>
      </w:r>
      <w:r>
        <w:rPr>
          <w:rFonts w:hint="eastAsia" w:ascii="宋体" w:hAnsi="宋体" w:eastAsia="宋体" w:cs="宋体"/>
          <w:color w:val="auto"/>
          <w:sz w:val="21"/>
          <w:szCs w:val="21"/>
          <w:highlight w:val="none"/>
          <w:lang w:eastAsia="zh-CN"/>
        </w:rPr>
        <w:t>纸杯</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169"/>
        <w:gridCol w:w="3408"/>
      </w:tblGrid>
      <w:tr w14:paraId="150A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47C8A5B2">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4169" w:type="dxa"/>
            <w:vMerge w:val="restart"/>
            <w:vAlign w:val="center"/>
          </w:tcPr>
          <w:p w14:paraId="47D07EEA">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检验项目</w:t>
            </w:r>
          </w:p>
        </w:tc>
        <w:tc>
          <w:tcPr>
            <w:tcW w:w="3408" w:type="dxa"/>
            <w:vMerge w:val="restart"/>
            <w:vAlign w:val="center"/>
          </w:tcPr>
          <w:p w14:paraId="3CF7C4CE">
            <w:pPr>
              <w:adjustRightInd w:val="0"/>
              <w:snapToGrid w:val="0"/>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检验依据</w:t>
            </w:r>
          </w:p>
        </w:tc>
      </w:tr>
      <w:tr w14:paraId="07E65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3011D967">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4169" w:type="dxa"/>
            <w:vMerge w:val="continue"/>
            <w:vAlign w:val="center"/>
          </w:tcPr>
          <w:p w14:paraId="170B3A12">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3408" w:type="dxa"/>
            <w:vMerge w:val="continue"/>
            <w:vAlign w:val="center"/>
          </w:tcPr>
          <w:p w14:paraId="76868C7F">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5794E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7F0D139">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4169" w:type="dxa"/>
            <w:vAlign w:val="center"/>
          </w:tcPr>
          <w:p w14:paraId="160A5A3A">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容量及容量偏差</w:t>
            </w:r>
          </w:p>
        </w:tc>
        <w:tc>
          <w:tcPr>
            <w:tcW w:w="3408" w:type="dxa"/>
            <w:vAlign w:val="center"/>
          </w:tcPr>
          <w:p w14:paraId="2D0EB2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27590-2011</w:t>
            </w:r>
          </w:p>
        </w:tc>
      </w:tr>
      <w:tr w14:paraId="24F13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F7AA05B">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4169" w:type="dxa"/>
            <w:vAlign w:val="center"/>
          </w:tcPr>
          <w:p w14:paraId="7AC2896C">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渗漏性能</w:t>
            </w:r>
          </w:p>
        </w:tc>
        <w:tc>
          <w:tcPr>
            <w:tcW w:w="3408" w:type="dxa"/>
            <w:vAlign w:val="center"/>
          </w:tcPr>
          <w:p w14:paraId="16607E21">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27590-2011</w:t>
            </w:r>
          </w:p>
        </w:tc>
      </w:tr>
      <w:tr w14:paraId="372BE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0275D08C">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4169" w:type="dxa"/>
            <w:vAlign w:val="center"/>
          </w:tcPr>
          <w:p w14:paraId="6FAEFFE5">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杯身挺度</w:t>
            </w:r>
          </w:p>
        </w:tc>
        <w:tc>
          <w:tcPr>
            <w:tcW w:w="3408" w:type="dxa"/>
            <w:vAlign w:val="center"/>
          </w:tcPr>
          <w:p w14:paraId="645B3340">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27590-2011</w:t>
            </w:r>
          </w:p>
        </w:tc>
      </w:tr>
      <w:tr w14:paraId="1DF7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6EAA0A9">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p>
        </w:tc>
        <w:tc>
          <w:tcPr>
            <w:tcW w:w="4169" w:type="dxa"/>
            <w:vAlign w:val="center"/>
          </w:tcPr>
          <w:p w14:paraId="61F41F1C">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感官指标</w:t>
            </w:r>
          </w:p>
        </w:tc>
        <w:tc>
          <w:tcPr>
            <w:tcW w:w="3408" w:type="dxa"/>
            <w:vAlign w:val="center"/>
          </w:tcPr>
          <w:p w14:paraId="791A8F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27590-2011</w:t>
            </w:r>
          </w:p>
        </w:tc>
      </w:tr>
      <w:tr w14:paraId="386BB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C6ECC78">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4169" w:type="dxa"/>
            <w:vAlign w:val="center"/>
          </w:tcPr>
          <w:p w14:paraId="0439C936">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大肠菌群</w:t>
            </w:r>
          </w:p>
        </w:tc>
        <w:tc>
          <w:tcPr>
            <w:tcW w:w="3408" w:type="dxa"/>
            <w:vAlign w:val="center"/>
          </w:tcPr>
          <w:p w14:paraId="5E3E23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2878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D3536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w:t>
            </w:r>
          </w:p>
        </w:tc>
        <w:tc>
          <w:tcPr>
            <w:tcW w:w="4169" w:type="dxa"/>
            <w:vAlign w:val="center"/>
          </w:tcPr>
          <w:p w14:paraId="53C80A04">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沙门氏菌</w:t>
            </w:r>
          </w:p>
        </w:tc>
        <w:tc>
          <w:tcPr>
            <w:tcW w:w="3408" w:type="dxa"/>
            <w:vAlign w:val="center"/>
          </w:tcPr>
          <w:p w14:paraId="2792C3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38DB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1AEA9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w:t>
            </w:r>
          </w:p>
        </w:tc>
        <w:tc>
          <w:tcPr>
            <w:tcW w:w="4169" w:type="dxa"/>
            <w:vAlign w:val="center"/>
          </w:tcPr>
          <w:p w14:paraId="2809A1C5">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霉菌计数</w:t>
            </w:r>
          </w:p>
        </w:tc>
        <w:tc>
          <w:tcPr>
            <w:tcW w:w="3408" w:type="dxa"/>
            <w:vAlign w:val="center"/>
          </w:tcPr>
          <w:p w14:paraId="4CDC5A11">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4789.15-2016</w:t>
            </w:r>
          </w:p>
        </w:tc>
      </w:tr>
    </w:tbl>
    <w:p w14:paraId="3E51ABD1">
      <w:pPr>
        <w:jc w:val="center"/>
        <w:rPr>
          <w:rFonts w:hint="eastAsia" w:ascii="宋体" w:hAnsi="宋体" w:eastAsia="宋体" w:cs="宋体"/>
          <w:color w:val="0000FF"/>
          <w:sz w:val="21"/>
          <w:szCs w:val="21"/>
          <w:highlight w:val="none"/>
          <w:lang w:eastAsia="zh-CN"/>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1 纸碗</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169"/>
        <w:gridCol w:w="3408"/>
      </w:tblGrid>
      <w:tr w14:paraId="499B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229CAA2E">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4169" w:type="dxa"/>
            <w:vMerge w:val="restart"/>
            <w:vAlign w:val="center"/>
          </w:tcPr>
          <w:p w14:paraId="1D711D3E">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检验项目</w:t>
            </w:r>
          </w:p>
        </w:tc>
        <w:tc>
          <w:tcPr>
            <w:tcW w:w="3408" w:type="dxa"/>
            <w:vMerge w:val="restart"/>
            <w:vAlign w:val="center"/>
          </w:tcPr>
          <w:p w14:paraId="087C1257">
            <w:pPr>
              <w:adjustRightInd w:val="0"/>
              <w:snapToGrid w:val="0"/>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检验依据</w:t>
            </w:r>
          </w:p>
        </w:tc>
      </w:tr>
      <w:tr w14:paraId="6894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2E651E14">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4169" w:type="dxa"/>
            <w:vMerge w:val="continue"/>
            <w:vAlign w:val="center"/>
          </w:tcPr>
          <w:p w14:paraId="3B916754">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3408" w:type="dxa"/>
            <w:vMerge w:val="continue"/>
            <w:vAlign w:val="center"/>
          </w:tcPr>
          <w:p w14:paraId="0986FE84">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BD6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A02170F">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4169" w:type="dxa"/>
            <w:vAlign w:val="center"/>
          </w:tcPr>
          <w:p w14:paraId="4E84A5C8">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容量及容量偏差</w:t>
            </w:r>
          </w:p>
        </w:tc>
        <w:tc>
          <w:tcPr>
            <w:tcW w:w="3408" w:type="dxa"/>
            <w:vAlign w:val="center"/>
          </w:tcPr>
          <w:p w14:paraId="1D6F5E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-2011</w:t>
            </w:r>
          </w:p>
        </w:tc>
      </w:tr>
      <w:tr w14:paraId="7340B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3BE80AF">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4169" w:type="dxa"/>
            <w:vAlign w:val="center"/>
          </w:tcPr>
          <w:p w14:paraId="3A0C6CC9">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渗漏性能</w:t>
            </w:r>
          </w:p>
        </w:tc>
        <w:tc>
          <w:tcPr>
            <w:tcW w:w="3408" w:type="dxa"/>
            <w:vAlign w:val="center"/>
          </w:tcPr>
          <w:p w14:paraId="7604C011">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-2011</w:t>
            </w:r>
          </w:p>
        </w:tc>
      </w:tr>
      <w:tr w14:paraId="79063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CA167A0">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4169" w:type="dxa"/>
            <w:vAlign w:val="center"/>
          </w:tcPr>
          <w:p w14:paraId="631D29B4">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感官指标</w:t>
            </w:r>
          </w:p>
        </w:tc>
        <w:tc>
          <w:tcPr>
            <w:tcW w:w="3408" w:type="dxa"/>
            <w:vAlign w:val="center"/>
          </w:tcPr>
          <w:p w14:paraId="68BACD74">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-2011</w:t>
            </w:r>
          </w:p>
        </w:tc>
      </w:tr>
      <w:tr w14:paraId="1377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52E6280">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p>
        </w:tc>
        <w:tc>
          <w:tcPr>
            <w:tcW w:w="4169" w:type="dxa"/>
            <w:vAlign w:val="center"/>
          </w:tcPr>
          <w:p w14:paraId="5630F1D2">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大肠菌群</w:t>
            </w:r>
          </w:p>
        </w:tc>
        <w:tc>
          <w:tcPr>
            <w:tcW w:w="3408" w:type="dxa"/>
            <w:vAlign w:val="center"/>
          </w:tcPr>
          <w:p w14:paraId="3473FF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04BB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666A2A6">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p>
        </w:tc>
        <w:tc>
          <w:tcPr>
            <w:tcW w:w="4169" w:type="dxa"/>
            <w:vAlign w:val="center"/>
          </w:tcPr>
          <w:p w14:paraId="20F12FEC">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沙门氏菌</w:t>
            </w:r>
          </w:p>
        </w:tc>
        <w:tc>
          <w:tcPr>
            <w:tcW w:w="3408" w:type="dxa"/>
            <w:vAlign w:val="center"/>
          </w:tcPr>
          <w:p w14:paraId="0B79B0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694A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E0A33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w:t>
            </w:r>
          </w:p>
        </w:tc>
        <w:tc>
          <w:tcPr>
            <w:tcW w:w="4169" w:type="dxa"/>
            <w:vAlign w:val="center"/>
          </w:tcPr>
          <w:p w14:paraId="35470DEE">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霉菌计数</w:t>
            </w:r>
          </w:p>
        </w:tc>
        <w:tc>
          <w:tcPr>
            <w:tcW w:w="3408" w:type="dxa"/>
            <w:vAlign w:val="center"/>
          </w:tcPr>
          <w:p w14:paraId="5C6E2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4789.15-2016</w:t>
            </w:r>
          </w:p>
        </w:tc>
      </w:tr>
    </w:tbl>
    <w:p w14:paraId="00009C75">
      <w:pPr>
        <w:jc w:val="center"/>
        <w:rPr>
          <w:rFonts w:hint="eastAsia" w:ascii="宋体" w:hAnsi="宋体" w:eastAsia="宋体" w:cs="宋体"/>
          <w:color w:val="0000FF"/>
          <w:sz w:val="21"/>
          <w:szCs w:val="21"/>
          <w:highlight w:val="none"/>
          <w:lang w:eastAsia="zh-CN"/>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3 纸餐盒及其他</w:t>
      </w:r>
      <w:r>
        <w:rPr>
          <w:rFonts w:hint="eastAsia" w:ascii="宋体" w:hAnsi="宋体" w:cs="宋体"/>
          <w:color w:val="000000" w:themeColor="text1"/>
          <w:highlight w:val="none"/>
          <w:lang w:val="en-US" w:eastAsia="zh-CN"/>
          <w14:textFill>
            <w14:solidFill>
              <w14:schemeClr w14:val="tx1"/>
            </w14:solidFill>
          </w14:textFill>
        </w:rPr>
        <w:t>纸包装及容器</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169"/>
        <w:gridCol w:w="3408"/>
      </w:tblGrid>
      <w:tr w14:paraId="5455C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261E4568">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4169" w:type="dxa"/>
            <w:vMerge w:val="restart"/>
            <w:vAlign w:val="center"/>
          </w:tcPr>
          <w:p w14:paraId="538DEA9A">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检验项目</w:t>
            </w:r>
          </w:p>
        </w:tc>
        <w:tc>
          <w:tcPr>
            <w:tcW w:w="3408" w:type="dxa"/>
            <w:vMerge w:val="restart"/>
            <w:vAlign w:val="center"/>
          </w:tcPr>
          <w:p w14:paraId="40B55966">
            <w:pPr>
              <w:adjustRightInd w:val="0"/>
              <w:snapToGrid w:val="0"/>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检验依据</w:t>
            </w:r>
          </w:p>
        </w:tc>
      </w:tr>
      <w:tr w14:paraId="349A7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15C491BD">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4169" w:type="dxa"/>
            <w:vMerge w:val="continue"/>
            <w:vAlign w:val="center"/>
          </w:tcPr>
          <w:p w14:paraId="2D5F4AFC">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3408" w:type="dxa"/>
            <w:vMerge w:val="continue"/>
            <w:vAlign w:val="center"/>
          </w:tcPr>
          <w:p w14:paraId="206BAC3D">
            <w:pPr>
              <w:adjustRightInd w:val="0"/>
              <w:snapToGrid w:val="0"/>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5658F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1243E0F">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4169" w:type="dxa"/>
            <w:vAlign w:val="center"/>
          </w:tcPr>
          <w:p w14:paraId="19F161CE">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大肠菌群</w:t>
            </w:r>
          </w:p>
        </w:tc>
        <w:tc>
          <w:tcPr>
            <w:tcW w:w="3408" w:type="dxa"/>
            <w:vAlign w:val="center"/>
          </w:tcPr>
          <w:p w14:paraId="36CF8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0066C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A57245A">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4169" w:type="dxa"/>
            <w:vAlign w:val="center"/>
          </w:tcPr>
          <w:p w14:paraId="72BE37E9">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沙门氏菌</w:t>
            </w:r>
          </w:p>
        </w:tc>
        <w:tc>
          <w:tcPr>
            <w:tcW w:w="3408" w:type="dxa"/>
            <w:vAlign w:val="center"/>
          </w:tcPr>
          <w:p w14:paraId="3F560B19">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w:t>
            </w:r>
          </w:p>
        </w:tc>
      </w:tr>
      <w:tr w14:paraId="5ACC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A407E8C">
            <w:pPr>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4169" w:type="dxa"/>
            <w:vAlign w:val="center"/>
          </w:tcPr>
          <w:p w14:paraId="26912DC7">
            <w:pPr>
              <w:adjustRightInd w:val="0"/>
              <w:snapToGrid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霉菌计数</w:t>
            </w:r>
          </w:p>
        </w:tc>
        <w:tc>
          <w:tcPr>
            <w:tcW w:w="3408" w:type="dxa"/>
            <w:vAlign w:val="center"/>
          </w:tcPr>
          <w:p w14:paraId="285CAD12">
            <w:pPr>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4789.15-2016</w:t>
            </w:r>
          </w:p>
        </w:tc>
      </w:tr>
    </w:tbl>
    <w:p w14:paraId="4E310B62">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3199478A">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460B9D03">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649BD7B6">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423559CB">
      <w:pPr>
        <w:spacing w:line="440" w:lineRule="exact"/>
        <w:ind w:firstLine="573"/>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GB 4806.7-2016食品安全国家标准 食品接触用塑料材料及制品</w:t>
      </w:r>
    </w:p>
    <w:p w14:paraId="22041D6E">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27590-2011纸杯</w:t>
      </w:r>
    </w:p>
    <w:p w14:paraId="6FC335EC">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2759</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-2011纸</w:t>
      </w:r>
      <w:r>
        <w:rPr>
          <w:rFonts w:hint="eastAsia" w:ascii="宋体" w:hAnsi="宋体" w:eastAsia="宋体" w:cs="宋体"/>
          <w:color w:val="000000" w:themeColor="text1"/>
          <w:sz w:val="21"/>
          <w:szCs w:val="21"/>
          <w:highlight w:val="none"/>
          <w:lang w:eastAsia="zh-CN"/>
          <w14:textFill>
            <w14:solidFill>
              <w14:schemeClr w14:val="tx1"/>
            </w14:solidFill>
          </w14:textFill>
        </w:rPr>
        <w:t>碗</w:t>
      </w:r>
    </w:p>
    <w:p w14:paraId="71666D9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4806.6-2016 食品安全国家标准 食品接触用塑料树脂</w:t>
      </w:r>
    </w:p>
    <w:p w14:paraId="450E509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9685-2016 食品安全国家标准 食品接触材料及制品用添加剂使用标准</w:t>
      </w:r>
    </w:p>
    <w:p w14:paraId="1FC7C13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14934-2016 食品安全国家标准 消毒餐(饮)具</w:t>
      </w:r>
    </w:p>
    <w:p w14:paraId="57B14F1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5B0F83E8">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047076DE">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652828A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543C513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55F0F8E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7D57F129">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4431842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366F9AF6">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69AB8807">
      <w:r>
        <w:br w:type="page"/>
      </w:r>
    </w:p>
    <w:p w14:paraId="485A61F0">
      <w:pPr>
        <w:pStyle w:val="2"/>
        <w:rPr>
          <w:rFonts w:hint="eastAsia" w:ascii="宋体" w:hAnsi="宋体" w:eastAsia="宋体" w:cs="宋体"/>
          <w:color w:val="000000" w:themeColor="text1"/>
          <w:highlight w:val="none"/>
          <w:lang w:eastAsia="zh-CN"/>
          <w14:textFill>
            <w14:solidFill>
              <w14:schemeClr w14:val="tx1"/>
            </w14:solidFill>
          </w14:textFill>
        </w:rPr>
      </w:pPr>
      <w:bookmarkStart w:id="3" w:name="_Toc9891"/>
      <w:bookmarkStart w:id="4" w:name="_Toc9127"/>
      <w:bookmarkStart w:id="5" w:name="_Toc12112"/>
      <w:r>
        <w:rPr>
          <w:rFonts w:hint="eastAsia" w:ascii="宋体" w:hAnsi="宋体" w:cs="宋体"/>
          <w:lang w:val="en-US" w:eastAsia="zh-CN"/>
        </w:rPr>
        <w:t>3</w:t>
      </w:r>
      <w:r>
        <w:rPr>
          <w:rFonts w:hint="eastAsia" w:ascii="宋体" w:hAnsi="宋体" w:eastAsia="宋体" w:cs="宋体"/>
          <w:lang w:val="en-US" w:eastAsia="zh-CN"/>
        </w:rPr>
        <w:t>、</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eastAsia="宋体" w:cs="宋体"/>
          <w:color w:val="000000" w:themeColor="text1"/>
          <w:highlight w:val="none"/>
          <w:lang w:eastAsia="zh-CN"/>
          <w14:textFill>
            <w14:solidFill>
              <w14:schemeClr w14:val="tx1"/>
            </w14:solidFill>
          </w14:textFill>
        </w:rPr>
        <w:t>一次性卫生用品</w:t>
      </w:r>
      <w:r>
        <w:rPr>
          <w:rFonts w:hint="eastAsia" w:ascii="宋体" w:hAnsi="宋体" w:eastAsia="宋体" w:cs="宋体"/>
          <w:color w:val="000000" w:themeColor="text1"/>
          <w:highlight w:val="none"/>
          <w14:textFill>
            <w14:solidFill>
              <w14:schemeClr w14:val="tx1"/>
            </w14:solidFill>
          </w14:textFill>
        </w:rPr>
        <w:t>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3"/>
      <w:bookmarkEnd w:id="4"/>
    </w:p>
    <w:p w14:paraId="57C562B5">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37C531C5">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2EAAD932">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5402BEC0">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卫生巾、纸尿裤产品</w:t>
      </w:r>
      <w:r>
        <w:rPr>
          <w:rFonts w:hint="eastAsia" w:ascii="宋体" w:hAnsi="宋体" w:eastAsia="宋体" w:cs="宋体"/>
          <w:color w:val="000000" w:themeColor="text1"/>
          <w:sz w:val="21"/>
          <w:szCs w:val="21"/>
          <w:highlight w:val="none"/>
          <w14:textFill>
            <w14:solidFill>
              <w14:schemeClr w14:val="tx1"/>
            </w14:solidFill>
          </w14:textFill>
        </w:rPr>
        <w:t>每批次产品抽样8包（最小销售包装），其中6包检验样品，2包备样，如遇到只装单片的独立包装时，可适当增加抽样数量，不得超过检验、复检的合理需要</w:t>
      </w:r>
      <w:r>
        <w:rPr>
          <w:rFonts w:hint="eastAsia" w:ascii="宋体" w:hAnsi="宋体" w:eastAsia="宋体" w:cs="宋体"/>
          <w:color w:val="000000" w:themeColor="text1"/>
          <w:sz w:val="21"/>
          <w:szCs w:val="21"/>
          <w:highlight w:val="none"/>
          <w:lang w:eastAsia="zh-CN"/>
          <w14:textFill>
            <w14:solidFill>
              <w14:schemeClr w14:val="tx1"/>
            </w14:solidFill>
          </w14:textFill>
        </w:rPr>
        <w:t>；一次性内裤产品每批次产品抽取样品总量不少于3个独立包装， 其中2个作为检验样品，1个作为备用样品</w:t>
      </w:r>
      <w:r>
        <w:rPr>
          <w:rFonts w:hint="eastAsia" w:ascii="宋体" w:hAnsi="宋体" w:eastAsia="宋体" w:cs="宋体"/>
          <w:color w:val="000000" w:themeColor="text1"/>
          <w:sz w:val="21"/>
          <w:szCs w:val="21"/>
          <w:highlight w:val="none"/>
          <w14:textFill>
            <w14:solidFill>
              <w14:schemeClr w14:val="tx1"/>
            </w14:solidFill>
          </w14:textFill>
        </w:rPr>
        <w:t>。</w:t>
      </w:r>
    </w:p>
    <w:p w14:paraId="793A8FBC">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215C0785">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卫生巾(护垫)</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748"/>
        <w:gridCol w:w="4077"/>
      </w:tblGrid>
      <w:tr w14:paraId="3A7AD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94" w:type="dxa"/>
            <w:noWrap w:val="0"/>
            <w:vAlign w:val="center"/>
          </w:tcPr>
          <w:p w14:paraId="7C469380">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748" w:type="dxa"/>
            <w:noWrap w:val="0"/>
            <w:vAlign w:val="center"/>
          </w:tcPr>
          <w:p w14:paraId="1A762994">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077" w:type="dxa"/>
            <w:noWrap w:val="0"/>
            <w:vAlign w:val="center"/>
          </w:tcPr>
          <w:p w14:paraId="20914081">
            <w:pPr>
              <w:snapToGrid w:val="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283B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35BDDE46">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748" w:type="dxa"/>
            <w:noWrap w:val="0"/>
            <w:vAlign w:val="center"/>
          </w:tcPr>
          <w:p w14:paraId="54EDDDD4">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全长、 条质量偏差</w:t>
            </w:r>
            <w:r>
              <w:rPr>
                <w:rFonts w:hint="eastAsia" w:ascii="宋体" w:hAnsi="宋体" w:eastAsia="宋体" w:cs="宋体"/>
                <w:sz w:val="21"/>
                <w:szCs w:val="21"/>
                <w:vertAlign w:val="superscript"/>
                <w:lang w:val="en-US" w:eastAsia="zh-CN"/>
              </w:rPr>
              <w:t>a</w:t>
            </w:r>
          </w:p>
        </w:tc>
        <w:tc>
          <w:tcPr>
            <w:tcW w:w="4077" w:type="dxa"/>
            <w:noWrap w:val="0"/>
            <w:vAlign w:val="center"/>
          </w:tcPr>
          <w:p w14:paraId="5189CD74">
            <w:pPr>
              <w:snapToGrid w:val="0"/>
              <w:spacing w:line="276"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4B45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17F7B458">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748" w:type="dxa"/>
            <w:noWrap w:val="0"/>
            <w:vAlign w:val="center"/>
          </w:tcPr>
          <w:p w14:paraId="59FD762A">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吸水倍率</w:t>
            </w:r>
          </w:p>
        </w:tc>
        <w:tc>
          <w:tcPr>
            <w:tcW w:w="4077" w:type="dxa"/>
            <w:noWrap w:val="0"/>
            <w:vAlign w:val="center"/>
          </w:tcPr>
          <w:p w14:paraId="00E93627">
            <w:pPr>
              <w:snapToGrid w:val="0"/>
              <w:spacing w:line="276"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5260C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359F178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748" w:type="dxa"/>
            <w:noWrap w:val="0"/>
            <w:vAlign w:val="center"/>
          </w:tcPr>
          <w:p w14:paraId="1405EC0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吸收速度</w:t>
            </w:r>
            <w:r>
              <w:rPr>
                <w:rFonts w:hint="eastAsia" w:ascii="宋体" w:hAnsi="宋体" w:eastAsia="宋体" w:cs="宋体"/>
                <w:sz w:val="21"/>
                <w:szCs w:val="21"/>
                <w:vertAlign w:val="superscript"/>
                <w:lang w:val="en-US" w:eastAsia="zh-CN"/>
              </w:rPr>
              <w:t>a</w:t>
            </w:r>
          </w:p>
        </w:tc>
        <w:tc>
          <w:tcPr>
            <w:tcW w:w="4077" w:type="dxa"/>
            <w:noWrap w:val="0"/>
            <w:vAlign w:val="center"/>
          </w:tcPr>
          <w:p w14:paraId="6B8799BF">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077E6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5C4C7140">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748" w:type="dxa"/>
            <w:noWrap w:val="0"/>
            <w:vAlign w:val="center"/>
          </w:tcPr>
          <w:p w14:paraId="0B9B0408">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pH</w:t>
            </w:r>
          </w:p>
        </w:tc>
        <w:tc>
          <w:tcPr>
            <w:tcW w:w="4077" w:type="dxa"/>
            <w:noWrap w:val="0"/>
            <w:vAlign w:val="center"/>
          </w:tcPr>
          <w:p w14:paraId="493FA96C">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74AA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27FDECE3">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748" w:type="dxa"/>
            <w:noWrap w:val="0"/>
            <w:vAlign w:val="center"/>
          </w:tcPr>
          <w:p w14:paraId="56A30DF0">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细菌菌落总数</w:t>
            </w:r>
            <w:r>
              <w:rPr>
                <w:rFonts w:hint="eastAsia" w:ascii="宋体" w:hAnsi="宋体" w:eastAsia="宋体" w:cs="宋体"/>
                <w:sz w:val="21"/>
                <w:szCs w:val="21"/>
                <w:vertAlign w:val="superscript"/>
                <w:lang w:val="en-US" w:eastAsia="zh-CN"/>
              </w:rPr>
              <w:t>b</w:t>
            </w:r>
          </w:p>
        </w:tc>
        <w:tc>
          <w:tcPr>
            <w:tcW w:w="4077" w:type="dxa"/>
            <w:noWrap w:val="0"/>
            <w:vAlign w:val="center"/>
          </w:tcPr>
          <w:p w14:paraId="76CDFC05">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 15979-2002</w:t>
            </w:r>
          </w:p>
        </w:tc>
      </w:tr>
      <w:tr w14:paraId="3F15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06870CB8">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748" w:type="dxa"/>
            <w:noWrap w:val="0"/>
            <w:vAlign w:val="center"/>
          </w:tcPr>
          <w:p w14:paraId="1805F185">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大肠菌群</w:t>
            </w:r>
            <w:r>
              <w:rPr>
                <w:rFonts w:hint="eastAsia" w:ascii="宋体" w:hAnsi="宋体" w:eastAsia="宋体" w:cs="宋体"/>
                <w:sz w:val="21"/>
                <w:szCs w:val="21"/>
                <w:vertAlign w:val="superscript"/>
                <w:lang w:val="en-US" w:eastAsia="zh-CN"/>
              </w:rPr>
              <w:t>b</w:t>
            </w:r>
          </w:p>
        </w:tc>
        <w:tc>
          <w:tcPr>
            <w:tcW w:w="4077" w:type="dxa"/>
            <w:noWrap w:val="0"/>
            <w:vAlign w:val="center"/>
          </w:tcPr>
          <w:p w14:paraId="3C56DF04">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 15979-2002</w:t>
            </w:r>
          </w:p>
        </w:tc>
      </w:tr>
      <w:tr w14:paraId="7FA8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49B041CB">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748" w:type="dxa"/>
            <w:noWrap w:val="0"/>
            <w:vAlign w:val="center"/>
          </w:tcPr>
          <w:p w14:paraId="573BF6B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致病性化脓菌</w:t>
            </w:r>
            <w:r>
              <w:rPr>
                <w:rFonts w:hint="eastAsia" w:ascii="宋体" w:hAnsi="宋体" w:eastAsia="宋体" w:cs="宋体"/>
                <w:sz w:val="21"/>
                <w:szCs w:val="21"/>
                <w:vertAlign w:val="superscript"/>
                <w:lang w:val="en-US" w:eastAsia="zh-CN"/>
              </w:rPr>
              <w:t>b</w:t>
            </w:r>
          </w:p>
        </w:tc>
        <w:tc>
          <w:tcPr>
            <w:tcW w:w="4077" w:type="dxa"/>
            <w:noWrap w:val="0"/>
            <w:vAlign w:val="center"/>
          </w:tcPr>
          <w:p w14:paraId="4E2CBAEB">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 15979-2002</w:t>
            </w:r>
          </w:p>
        </w:tc>
      </w:tr>
      <w:tr w14:paraId="36E0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7C4F52A6">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748" w:type="dxa"/>
            <w:noWrap w:val="0"/>
            <w:vAlign w:val="center"/>
          </w:tcPr>
          <w:p w14:paraId="4DB639F5">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真菌菌落总数</w:t>
            </w:r>
            <w:r>
              <w:rPr>
                <w:rFonts w:hint="eastAsia" w:ascii="宋体" w:hAnsi="宋体" w:eastAsia="宋体" w:cs="宋体"/>
                <w:sz w:val="21"/>
                <w:szCs w:val="21"/>
                <w:vertAlign w:val="superscript"/>
                <w:lang w:val="en-US" w:eastAsia="zh-CN"/>
              </w:rPr>
              <w:t>b</w:t>
            </w:r>
          </w:p>
        </w:tc>
        <w:tc>
          <w:tcPr>
            <w:tcW w:w="4077" w:type="dxa"/>
            <w:noWrap w:val="0"/>
            <w:vAlign w:val="center"/>
          </w:tcPr>
          <w:p w14:paraId="292B8934">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 15979-2002</w:t>
            </w:r>
          </w:p>
        </w:tc>
      </w:tr>
      <w:tr w14:paraId="0340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02EAC753">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748" w:type="dxa"/>
            <w:noWrap w:val="0"/>
            <w:vAlign w:val="center"/>
          </w:tcPr>
          <w:p w14:paraId="18AE6C9A">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标志标识</w:t>
            </w:r>
          </w:p>
        </w:tc>
        <w:tc>
          <w:tcPr>
            <w:tcW w:w="4077" w:type="dxa"/>
            <w:noWrap w:val="0"/>
            <w:vAlign w:val="center"/>
          </w:tcPr>
          <w:p w14:paraId="1DCA5110">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7546D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894" w:type="dxa"/>
            <w:noWrap w:val="0"/>
            <w:vAlign w:val="center"/>
          </w:tcPr>
          <w:p w14:paraId="53D7165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748" w:type="dxa"/>
            <w:noWrap w:val="0"/>
            <w:vAlign w:val="center"/>
          </w:tcPr>
          <w:p w14:paraId="1DDC579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可迁移性荧光物质</w:t>
            </w:r>
          </w:p>
        </w:tc>
        <w:tc>
          <w:tcPr>
            <w:tcW w:w="4077" w:type="dxa"/>
            <w:noWrap w:val="0"/>
            <w:vAlign w:val="center"/>
          </w:tcPr>
          <w:p w14:paraId="5129188D">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GB/T 8939-2018</w:t>
            </w:r>
          </w:p>
        </w:tc>
      </w:tr>
      <w:tr w14:paraId="6B665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94" w:type="dxa"/>
            <w:noWrap w:val="0"/>
            <w:vAlign w:val="center"/>
          </w:tcPr>
          <w:p w14:paraId="0E7567A0">
            <w:pPr>
              <w:snapToGrid w:val="0"/>
              <w:spacing w:line="320" w:lineRule="exact"/>
              <w:jc w:val="center"/>
              <w:rPr>
                <w:rFonts w:hint="eastAsia" w:ascii="宋体" w:hAnsi="宋体" w:eastAsia="宋体" w:cs="宋体"/>
                <w:sz w:val="21"/>
                <w:szCs w:val="21"/>
              </w:rPr>
            </w:pPr>
            <w:r>
              <w:rPr>
                <w:rFonts w:hint="eastAsia" w:ascii="宋体" w:hAnsi="宋体" w:eastAsia="宋体" w:cs="宋体"/>
                <w:color w:val="000000"/>
                <w:sz w:val="21"/>
                <w:szCs w:val="21"/>
              </w:rPr>
              <w:t>说 明</w:t>
            </w:r>
          </w:p>
        </w:tc>
        <w:tc>
          <w:tcPr>
            <w:tcW w:w="6825" w:type="dxa"/>
            <w:gridSpan w:val="2"/>
            <w:noWrap w:val="0"/>
            <w:vAlign w:val="center"/>
          </w:tcPr>
          <w:p w14:paraId="1B769F84">
            <w:pPr>
              <w:snapToGrid w:val="0"/>
              <w:spacing w:line="320" w:lineRule="exac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vertAlign w:val="superscript"/>
                <w:lang w:val="en-US" w:eastAsia="zh-CN"/>
              </w:rPr>
              <w:t>a</w:t>
            </w:r>
            <w:r>
              <w:rPr>
                <w:rFonts w:hint="eastAsia" w:ascii="宋体" w:hAnsi="宋体" w:eastAsia="宋体" w:cs="宋体"/>
                <w:color w:val="000000"/>
                <w:sz w:val="21"/>
                <w:szCs w:val="21"/>
                <w:vertAlign w:val="baseline"/>
                <w:lang w:val="en-US" w:eastAsia="zh-CN"/>
              </w:rPr>
              <w:t>条质量偏差和吸收速度检测项目：仅卫生巾考核；</w:t>
            </w:r>
          </w:p>
          <w:p w14:paraId="248016AA">
            <w:pPr>
              <w:snapToGrid w:val="0"/>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vertAlign w:val="superscript"/>
                <w:lang w:val="en-US" w:eastAsia="zh-CN"/>
              </w:rPr>
              <w:t>b</w:t>
            </w:r>
            <w:r>
              <w:rPr>
                <w:rFonts w:hint="eastAsia" w:ascii="宋体" w:hAnsi="宋体" w:eastAsia="宋体" w:cs="宋体"/>
                <w:kern w:val="0"/>
                <w:sz w:val="21"/>
                <w:szCs w:val="21"/>
              </w:rPr>
              <w:t>极重要质量项目</w:t>
            </w:r>
            <w:r>
              <w:rPr>
                <w:rFonts w:hint="eastAsia" w:ascii="宋体" w:hAnsi="宋体" w:eastAsia="宋体" w:cs="宋体"/>
                <w:kern w:val="0"/>
                <w:sz w:val="21"/>
                <w:szCs w:val="21"/>
                <w:lang w:eastAsia="zh-CN"/>
              </w:rPr>
              <w:t>；</w:t>
            </w:r>
          </w:p>
        </w:tc>
      </w:tr>
    </w:tbl>
    <w:p w14:paraId="4A60949A">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w:t>
      </w:r>
      <w:r>
        <w:rPr>
          <w:rFonts w:hint="eastAsia" w:ascii="宋体" w:hAnsi="宋体" w:eastAsia="宋体" w:cs="宋体"/>
          <w:color w:val="000000"/>
          <w:sz w:val="21"/>
          <w:szCs w:val="21"/>
          <w:lang w:val="en-US" w:eastAsia="zh-CN"/>
        </w:rPr>
        <w:t xml:space="preserve">2 </w:t>
      </w:r>
      <w:r>
        <w:rPr>
          <w:rFonts w:hint="eastAsia" w:ascii="宋体" w:hAnsi="宋体" w:eastAsia="宋体" w:cs="宋体"/>
          <w:color w:val="000000"/>
          <w:sz w:val="21"/>
          <w:szCs w:val="21"/>
          <w:lang w:eastAsia="zh-CN"/>
        </w:rPr>
        <w:t>纸尿裤（片、垫）</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748"/>
        <w:gridCol w:w="4077"/>
      </w:tblGrid>
      <w:tr w14:paraId="75895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94" w:type="dxa"/>
            <w:noWrap w:val="0"/>
            <w:vAlign w:val="center"/>
          </w:tcPr>
          <w:p w14:paraId="26B8418A">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748" w:type="dxa"/>
            <w:noWrap w:val="0"/>
            <w:vAlign w:val="center"/>
          </w:tcPr>
          <w:p w14:paraId="76E161DA">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077" w:type="dxa"/>
            <w:noWrap w:val="0"/>
            <w:vAlign w:val="center"/>
          </w:tcPr>
          <w:p w14:paraId="45EF7194">
            <w:pPr>
              <w:snapToGrid w:val="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42768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0A61894D">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1</w:t>
            </w:r>
          </w:p>
        </w:tc>
        <w:tc>
          <w:tcPr>
            <w:tcW w:w="2748" w:type="dxa"/>
            <w:noWrap w:val="0"/>
            <w:vAlign w:val="center"/>
          </w:tcPr>
          <w:p w14:paraId="62BB23A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pH值</w:t>
            </w:r>
          </w:p>
        </w:tc>
        <w:tc>
          <w:tcPr>
            <w:tcW w:w="4077" w:type="dxa"/>
            <w:noWrap w:val="0"/>
            <w:vAlign w:val="center"/>
          </w:tcPr>
          <w:p w14:paraId="73DB967B">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28004-2011</w:t>
            </w:r>
          </w:p>
          <w:p w14:paraId="68D96C5C">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28004.1-2021</w:t>
            </w:r>
          </w:p>
          <w:p w14:paraId="4BB4EBF8">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28004.2-2021</w:t>
            </w:r>
          </w:p>
        </w:tc>
      </w:tr>
      <w:tr w14:paraId="167D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263D7DB9">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2</w:t>
            </w:r>
          </w:p>
        </w:tc>
        <w:tc>
          <w:tcPr>
            <w:tcW w:w="2748" w:type="dxa"/>
            <w:noWrap w:val="0"/>
            <w:vAlign w:val="center"/>
          </w:tcPr>
          <w:p w14:paraId="22233ADA">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滑渗量</w:t>
            </w:r>
          </w:p>
        </w:tc>
        <w:tc>
          <w:tcPr>
            <w:tcW w:w="4077" w:type="dxa"/>
            <w:noWrap w:val="0"/>
            <w:vAlign w:val="center"/>
          </w:tcPr>
          <w:p w14:paraId="5CC080F6">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28004-2011</w:t>
            </w:r>
          </w:p>
          <w:p w14:paraId="16ED61CF">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28004.1-2021</w:t>
            </w:r>
          </w:p>
          <w:p w14:paraId="170F48AD">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28004.2-2021</w:t>
            </w:r>
          </w:p>
        </w:tc>
      </w:tr>
      <w:tr w14:paraId="1181A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2F970317">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3</w:t>
            </w:r>
          </w:p>
        </w:tc>
        <w:tc>
          <w:tcPr>
            <w:tcW w:w="2748" w:type="dxa"/>
            <w:noWrap w:val="0"/>
            <w:vAlign w:val="center"/>
          </w:tcPr>
          <w:p w14:paraId="57FD93E5">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吸收速度</w:t>
            </w:r>
          </w:p>
        </w:tc>
        <w:tc>
          <w:tcPr>
            <w:tcW w:w="4077" w:type="dxa"/>
            <w:noWrap w:val="0"/>
            <w:vAlign w:val="center"/>
          </w:tcPr>
          <w:p w14:paraId="4664C31C">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28004-2011</w:t>
            </w:r>
          </w:p>
          <w:p w14:paraId="24E79653">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28004.1-2021</w:t>
            </w:r>
          </w:p>
          <w:p w14:paraId="18B6CBBF">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28004.2-2021</w:t>
            </w:r>
          </w:p>
        </w:tc>
      </w:tr>
      <w:tr w14:paraId="4695B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47D0BDE9">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4</w:t>
            </w:r>
          </w:p>
        </w:tc>
        <w:tc>
          <w:tcPr>
            <w:tcW w:w="2748" w:type="dxa"/>
            <w:noWrap w:val="0"/>
            <w:vAlign w:val="center"/>
          </w:tcPr>
          <w:p w14:paraId="7223442A">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回渗量</w:t>
            </w:r>
          </w:p>
        </w:tc>
        <w:tc>
          <w:tcPr>
            <w:tcW w:w="4077" w:type="dxa"/>
            <w:noWrap w:val="0"/>
            <w:vAlign w:val="center"/>
          </w:tcPr>
          <w:p w14:paraId="0EE4EF5B">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28004-2011</w:t>
            </w:r>
          </w:p>
          <w:p w14:paraId="4ED09AC9">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28004.1-2021</w:t>
            </w:r>
          </w:p>
          <w:p w14:paraId="03CECC93">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28004.2-2021</w:t>
            </w:r>
          </w:p>
        </w:tc>
      </w:tr>
      <w:tr w14:paraId="313B0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4F58A0A5">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5</w:t>
            </w:r>
          </w:p>
        </w:tc>
        <w:tc>
          <w:tcPr>
            <w:tcW w:w="2748" w:type="dxa"/>
            <w:noWrap w:val="0"/>
            <w:vAlign w:val="center"/>
          </w:tcPr>
          <w:p w14:paraId="3270952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渗漏量</w:t>
            </w:r>
          </w:p>
        </w:tc>
        <w:tc>
          <w:tcPr>
            <w:tcW w:w="4077" w:type="dxa"/>
            <w:noWrap w:val="0"/>
            <w:vAlign w:val="center"/>
          </w:tcPr>
          <w:p w14:paraId="2B42E5E4">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28004-2011</w:t>
            </w:r>
          </w:p>
          <w:p w14:paraId="42D6C733">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28004.1-2021</w:t>
            </w:r>
          </w:p>
          <w:p w14:paraId="400AA7CE">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28004.2-2021</w:t>
            </w:r>
          </w:p>
        </w:tc>
      </w:tr>
      <w:tr w14:paraId="7D34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52D62A7C">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6</w:t>
            </w:r>
          </w:p>
        </w:tc>
        <w:tc>
          <w:tcPr>
            <w:tcW w:w="2748" w:type="dxa"/>
            <w:noWrap w:val="0"/>
            <w:vAlign w:val="center"/>
          </w:tcPr>
          <w:p w14:paraId="6DDACAD5">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细菌菌落总数</w:t>
            </w:r>
          </w:p>
        </w:tc>
        <w:tc>
          <w:tcPr>
            <w:tcW w:w="4077" w:type="dxa"/>
            <w:noWrap w:val="0"/>
            <w:vAlign w:val="center"/>
          </w:tcPr>
          <w:p w14:paraId="0CE82120">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r w14:paraId="759BD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7024BADB">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7</w:t>
            </w:r>
          </w:p>
        </w:tc>
        <w:tc>
          <w:tcPr>
            <w:tcW w:w="2748" w:type="dxa"/>
            <w:noWrap w:val="0"/>
            <w:vAlign w:val="center"/>
          </w:tcPr>
          <w:p w14:paraId="6F7B11DF">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大肠菌群</w:t>
            </w:r>
          </w:p>
        </w:tc>
        <w:tc>
          <w:tcPr>
            <w:tcW w:w="4077" w:type="dxa"/>
            <w:noWrap w:val="0"/>
            <w:vAlign w:val="center"/>
          </w:tcPr>
          <w:p w14:paraId="2C2741BF">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r w14:paraId="633B3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0032FDF4">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8</w:t>
            </w:r>
          </w:p>
        </w:tc>
        <w:tc>
          <w:tcPr>
            <w:tcW w:w="2748" w:type="dxa"/>
            <w:noWrap w:val="0"/>
            <w:vAlign w:val="center"/>
          </w:tcPr>
          <w:p w14:paraId="0194D56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真菌菌落总数</w:t>
            </w:r>
          </w:p>
        </w:tc>
        <w:tc>
          <w:tcPr>
            <w:tcW w:w="4077" w:type="dxa"/>
            <w:noWrap w:val="0"/>
            <w:vAlign w:val="center"/>
          </w:tcPr>
          <w:p w14:paraId="7E7A413E">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bl>
    <w:p w14:paraId="1282D170">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w:t>
      </w:r>
      <w:r>
        <w:rPr>
          <w:rFonts w:hint="eastAsia" w:ascii="宋体" w:hAnsi="宋体" w:eastAsia="宋体" w:cs="宋体"/>
          <w:color w:val="000000"/>
          <w:sz w:val="21"/>
          <w:szCs w:val="21"/>
          <w:lang w:val="en-US" w:eastAsia="zh-CN"/>
        </w:rPr>
        <w:t>3 一次性内裤</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748"/>
        <w:gridCol w:w="4077"/>
      </w:tblGrid>
      <w:tr w14:paraId="61C8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94" w:type="dxa"/>
            <w:noWrap w:val="0"/>
            <w:vAlign w:val="center"/>
          </w:tcPr>
          <w:p w14:paraId="6531A55B">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748" w:type="dxa"/>
            <w:noWrap w:val="0"/>
            <w:vAlign w:val="center"/>
          </w:tcPr>
          <w:p w14:paraId="2ECDD034">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077" w:type="dxa"/>
            <w:noWrap w:val="0"/>
            <w:vAlign w:val="center"/>
          </w:tcPr>
          <w:p w14:paraId="285C3F58">
            <w:pPr>
              <w:snapToGrid w:val="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4828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465844B5">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1</w:t>
            </w:r>
          </w:p>
        </w:tc>
        <w:tc>
          <w:tcPr>
            <w:tcW w:w="2748" w:type="dxa"/>
            <w:noWrap w:val="0"/>
            <w:vAlign w:val="center"/>
          </w:tcPr>
          <w:p w14:paraId="3789659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可分解致癌芳香胺染料</w:t>
            </w:r>
          </w:p>
        </w:tc>
        <w:tc>
          <w:tcPr>
            <w:tcW w:w="4077" w:type="dxa"/>
            <w:noWrap w:val="0"/>
            <w:vAlign w:val="center"/>
          </w:tcPr>
          <w:p w14:paraId="08357682">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17592-2024</w:t>
            </w:r>
          </w:p>
        </w:tc>
      </w:tr>
      <w:tr w14:paraId="6CBC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30E2606D">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2</w:t>
            </w:r>
          </w:p>
        </w:tc>
        <w:tc>
          <w:tcPr>
            <w:tcW w:w="2748" w:type="dxa"/>
            <w:noWrap w:val="0"/>
            <w:vAlign w:val="center"/>
          </w:tcPr>
          <w:p w14:paraId="045A565D">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甲醛含量</w:t>
            </w:r>
          </w:p>
        </w:tc>
        <w:tc>
          <w:tcPr>
            <w:tcW w:w="4077" w:type="dxa"/>
            <w:noWrap w:val="0"/>
            <w:vAlign w:val="center"/>
          </w:tcPr>
          <w:p w14:paraId="6D87082E">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2912.1-2009</w:t>
            </w:r>
          </w:p>
        </w:tc>
      </w:tr>
      <w:tr w14:paraId="1767E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33C859A3">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3</w:t>
            </w:r>
          </w:p>
        </w:tc>
        <w:tc>
          <w:tcPr>
            <w:tcW w:w="2748" w:type="dxa"/>
            <w:noWrap w:val="0"/>
            <w:vAlign w:val="center"/>
          </w:tcPr>
          <w:p w14:paraId="75B7FB38">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pH值</w:t>
            </w:r>
          </w:p>
        </w:tc>
        <w:tc>
          <w:tcPr>
            <w:tcW w:w="4077" w:type="dxa"/>
            <w:noWrap w:val="0"/>
            <w:vAlign w:val="center"/>
          </w:tcPr>
          <w:p w14:paraId="03452CDE">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GB/T 7573-2009</w:t>
            </w:r>
          </w:p>
        </w:tc>
      </w:tr>
      <w:tr w14:paraId="1625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51FE36C4">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4</w:t>
            </w:r>
          </w:p>
        </w:tc>
        <w:tc>
          <w:tcPr>
            <w:tcW w:w="2748" w:type="dxa"/>
            <w:noWrap w:val="0"/>
            <w:vAlign w:val="center"/>
          </w:tcPr>
          <w:p w14:paraId="7F74299B">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异味</w:t>
            </w:r>
          </w:p>
        </w:tc>
        <w:tc>
          <w:tcPr>
            <w:tcW w:w="4077" w:type="dxa"/>
            <w:noWrap w:val="0"/>
            <w:vAlign w:val="center"/>
          </w:tcPr>
          <w:p w14:paraId="00901700">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18401-2010</w:t>
            </w:r>
          </w:p>
        </w:tc>
      </w:tr>
      <w:tr w14:paraId="001B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7D4E008B">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5</w:t>
            </w:r>
          </w:p>
        </w:tc>
        <w:tc>
          <w:tcPr>
            <w:tcW w:w="2748" w:type="dxa"/>
            <w:noWrap w:val="0"/>
            <w:vAlign w:val="center"/>
          </w:tcPr>
          <w:p w14:paraId="168185E5">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耐摩擦色牢度</w:t>
            </w:r>
          </w:p>
        </w:tc>
        <w:tc>
          <w:tcPr>
            <w:tcW w:w="4077" w:type="dxa"/>
            <w:noWrap w:val="0"/>
            <w:vAlign w:val="center"/>
          </w:tcPr>
          <w:p w14:paraId="4C46CABF">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3920</w:t>
            </w:r>
            <w:r>
              <w:rPr>
                <w:rFonts w:hint="eastAsia" w:ascii="宋体" w:hAnsi="宋体" w:eastAsia="宋体" w:cs="宋体"/>
                <w:color w:val="000000"/>
                <w:sz w:val="21"/>
                <w:szCs w:val="21"/>
                <w:highlight w:val="none"/>
                <w:lang w:val="en-US" w:eastAsia="zh-CN"/>
              </w:rPr>
              <w:t>-2008</w:t>
            </w:r>
          </w:p>
        </w:tc>
      </w:tr>
      <w:tr w14:paraId="4E2B2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782CE84C">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6</w:t>
            </w:r>
          </w:p>
        </w:tc>
        <w:tc>
          <w:tcPr>
            <w:tcW w:w="2748" w:type="dxa"/>
            <w:noWrap w:val="0"/>
            <w:vAlign w:val="center"/>
          </w:tcPr>
          <w:p w14:paraId="7F4BBB33">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耐汗渍色牢度</w:t>
            </w:r>
          </w:p>
        </w:tc>
        <w:tc>
          <w:tcPr>
            <w:tcW w:w="4077" w:type="dxa"/>
            <w:noWrap w:val="0"/>
            <w:vAlign w:val="center"/>
          </w:tcPr>
          <w:p w14:paraId="7D64F6A9">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3922</w:t>
            </w:r>
            <w:r>
              <w:rPr>
                <w:rFonts w:hint="eastAsia" w:ascii="宋体" w:hAnsi="宋体" w:eastAsia="宋体" w:cs="宋体"/>
                <w:color w:val="000000"/>
                <w:sz w:val="21"/>
                <w:szCs w:val="21"/>
                <w:highlight w:val="none"/>
                <w:lang w:val="en-US" w:eastAsia="zh-CN"/>
              </w:rPr>
              <w:t>-2013</w:t>
            </w:r>
          </w:p>
        </w:tc>
      </w:tr>
      <w:tr w14:paraId="1021D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17FA24E7">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7</w:t>
            </w:r>
          </w:p>
        </w:tc>
        <w:tc>
          <w:tcPr>
            <w:tcW w:w="2748" w:type="dxa"/>
            <w:noWrap w:val="0"/>
            <w:vAlign w:val="center"/>
          </w:tcPr>
          <w:p w14:paraId="412F0024">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耐水色牢度</w:t>
            </w:r>
          </w:p>
        </w:tc>
        <w:tc>
          <w:tcPr>
            <w:tcW w:w="4077" w:type="dxa"/>
            <w:shd w:val="clear" w:color="auto" w:fill="auto"/>
            <w:noWrap w:val="0"/>
            <w:vAlign w:val="center"/>
          </w:tcPr>
          <w:p w14:paraId="0E6C4CB8">
            <w:pPr>
              <w:jc w:val="center"/>
              <w:rPr>
                <w:rFonts w:hint="eastAsia" w:ascii="宋体" w:hAnsi="宋体" w:eastAsia="宋体" w:cs="宋体"/>
                <w:color w:val="000000"/>
                <w:sz w:val="21"/>
                <w:szCs w:val="21"/>
                <w:highlight w:val="none"/>
                <w:lang w:val="zh-CN" w:eastAsia="zh-CN"/>
              </w:rPr>
            </w:pPr>
            <w:r>
              <w:rPr>
                <w:rFonts w:hint="eastAsia" w:ascii="宋体" w:hAnsi="宋体" w:eastAsia="宋体" w:cs="宋体"/>
                <w:color w:val="000000"/>
                <w:sz w:val="21"/>
                <w:szCs w:val="21"/>
                <w:highlight w:val="none"/>
              </w:rPr>
              <w:t>GB/T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5713</w:t>
            </w:r>
            <w:r>
              <w:rPr>
                <w:rFonts w:hint="eastAsia" w:ascii="宋体" w:hAnsi="宋体" w:eastAsia="宋体" w:cs="宋体"/>
                <w:color w:val="000000"/>
                <w:sz w:val="21"/>
                <w:szCs w:val="21"/>
                <w:highlight w:val="none"/>
                <w:lang w:val="en-US" w:eastAsia="zh-CN"/>
              </w:rPr>
              <w:t>-2013</w:t>
            </w:r>
          </w:p>
        </w:tc>
      </w:tr>
      <w:tr w14:paraId="2713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2F3ABAD9">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8</w:t>
            </w:r>
          </w:p>
        </w:tc>
        <w:tc>
          <w:tcPr>
            <w:tcW w:w="2748" w:type="dxa"/>
            <w:noWrap w:val="0"/>
            <w:vAlign w:val="center"/>
          </w:tcPr>
          <w:p w14:paraId="3F8ACCC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纤维成分含量</w:t>
            </w:r>
          </w:p>
        </w:tc>
        <w:tc>
          <w:tcPr>
            <w:tcW w:w="4077" w:type="dxa"/>
            <w:shd w:val="clear" w:color="auto" w:fill="auto"/>
            <w:noWrap w:val="0"/>
            <w:vAlign w:val="center"/>
          </w:tcPr>
          <w:p w14:paraId="15C06618">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FZ/T 01057-2007</w:t>
            </w:r>
          </w:p>
          <w:p w14:paraId="5B0E51F8">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GB/T 2910-2009</w:t>
            </w:r>
          </w:p>
          <w:p w14:paraId="27CA4856">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FZ/T 01095-2002</w:t>
            </w:r>
          </w:p>
          <w:p w14:paraId="58A90FAA">
            <w:pPr>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FZ/T 01101-2008</w:t>
            </w:r>
          </w:p>
        </w:tc>
      </w:tr>
      <w:tr w14:paraId="4E29A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0478D65D">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9</w:t>
            </w:r>
          </w:p>
        </w:tc>
        <w:tc>
          <w:tcPr>
            <w:tcW w:w="2748" w:type="dxa"/>
            <w:noWrap w:val="0"/>
            <w:vAlign w:val="center"/>
          </w:tcPr>
          <w:p w14:paraId="7E0B137B">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细菌菌落总数</w:t>
            </w:r>
          </w:p>
        </w:tc>
        <w:tc>
          <w:tcPr>
            <w:tcW w:w="4077" w:type="dxa"/>
            <w:noWrap w:val="0"/>
            <w:vAlign w:val="center"/>
          </w:tcPr>
          <w:p w14:paraId="151F340E">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r w14:paraId="102E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3D437B59">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10</w:t>
            </w:r>
          </w:p>
        </w:tc>
        <w:tc>
          <w:tcPr>
            <w:tcW w:w="2748" w:type="dxa"/>
            <w:noWrap w:val="0"/>
            <w:vAlign w:val="center"/>
          </w:tcPr>
          <w:p w14:paraId="3559FCC0">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大肠菌群</w:t>
            </w:r>
          </w:p>
        </w:tc>
        <w:tc>
          <w:tcPr>
            <w:tcW w:w="4077" w:type="dxa"/>
            <w:noWrap w:val="0"/>
            <w:vAlign w:val="center"/>
          </w:tcPr>
          <w:p w14:paraId="5EA2A3AD">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r w14:paraId="1EA6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7E578B93">
            <w:pPr>
              <w:snapToGrid w:val="0"/>
              <w:spacing w:line="320" w:lineRule="exact"/>
              <w:jc w:val="center"/>
              <w:rPr>
                <w:rFonts w:hint="eastAsia" w:ascii="宋体" w:hAnsi="宋体" w:eastAsia="宋体" w:cs="宋体"/>
                <w:color w:val="000000"/>
                <w:sz w:val="21"/>
                <w:szCs w:val="21"/>
              </w:rPr>
            </w:pPr>
            <w:r>
              <w:rPr>
                <w:rFonts w:hint="eastAsia" w:ascii="宋体" w:hAnsi="宋体" w:eastAsia="宋体" w:cs="宋体"/>
                <w:sz w:val="21"/>
                <w:szCs w:val="21"/>
                <w:lang w:val="en-US" w:eastAsia="zh-CN"/>
              </w:rPr>
              <w:t>11</w:t>
            </w:r>
          </w:p>
        </w:tc>
        <w:tc>
          <w:tcPr>
            <w:tcW w:w="2748" w:type="dxa"/>
            <w:noWrap w:val="0"/>
            <w:vAlign w:val="center"/>
          </w:tcPr>
          <w:p w14:paraId="1AAA04DD">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致病性化脓菌</w:t>
            </w:r>
          </w:p>
        </w:tc>
        <w:tc>
          <w:tcPr>
            <w:tcW w:w="4077" w:type="dxa"/>
            <w:noWrap w:val="0"/>
            <w:vAlign w:val="center"/>
          </w:tcPr>
          <w:p w14:paraId="5CA98ADC">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r w14:paraId="0C7B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94" w:type="dxa"/>
            <w:noWrap w:val="0"/>
            <w:vAlign w:val="center"/>
          </w:tcPr>
          <w:p w14:paraId="227A2F3F">
            <w:pPr>
              <w:snapToGrid w:val="0"/>
              <w:spacing w:line="320" w:lineRule="exact"/>
              <w:jc w:val="center"/>
              <w:rPr>
                <w:rFonts w:hint="eastAsia" w:ascii="宋体" w:hAnsi="宋体" w:eastAsia="宋体" w:cs="宋体"/>
                <w:color w:val="000000"/>
                <w:sz w:val="21"/>
                <w:szCs w:val="21"/>
                <w:lang w:val="en-US"/>
              </w:rPr>
            </w:pPr>
            <w:r>
              <w:rPr>
                <w:rFonts w:hint="eastAsia" w:ascii="宋体" w:hAnsi="宋体" w:eastAsia="宋体" w:cs="宋体"/>
                <w:sz w:val="21"/>
                <w:szCs w:val="21"/>
                <w:lang w:val="en-US" w:eastAsia="zh-CN"/>
              </w:rPr>
              <w:t>12</w:t>
            </w:r>
          </w:p>
        </w:tc>
        <w:tc>
          <w:tcPr>
            <w:tcW w:w="2748" w:type="dxa"/>
            <w:noWrap w:val="0"/>
            <w:vAlign w:val="center"/>
          </w:tcPr>
          <w:p w14:paraId="2449ECF7">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真菌菌落总数</w:t>
            </w:r>
          </w:p>
        </w:tc>
        <w:tc>
          <w:tcPr>
            <w:tcW w:w="4077" w:type="dxa"/>
            <w:noWrap w:val="0"/>
            <w:vAlign w:val="center"/>
          </w:tcPr>
          <w:p w14:paraId="5924D0F6">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GB 15979-2002</w:t>
            </w:r>
          </w:p>
        </w:tc>
      </w:tr>
    </w:tbl>
    <w:p w14:paraId="6DCD606A">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7D972D3D">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08429EFA">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6C5AB55F">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0D5DF9A5">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GB/T 8939-2018卫生巾(护垫)</w:t>
      </w:r>
    </w:p>
    <w:p w14:paraId="0254593B">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GB 15979-2002 一次性使用卫生用品卫生标准</w:t>
      </w:r>
    </w:p>
    <w:p w14:paraId="7780BF34">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GB/T 28004-2011 纸尿裤（片、垫）</w:t>
      </w:r>
    </w:p>
    <w:p w14:paraId="74ABCFF9">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GB/T 28004.1-2021 纸尿裤 第1部分：婴儿纸尿裤</w:t>
      </w:r>
    </w:p>
    <w:p w14:paraId="72A855CE">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GB/T 28004.2-2021 纸尿裤 第1部分：成人纸尿裤</w:t>
      </w:r>
    </w:p>
    <w:p w14:paraId="3401241F">
      <w:pPr>
        <w:spacing w:line="440" w:lineRule="exact"/>
        <w:ind w:firstLine="573"/>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GB 18401 国家纺织产品基本安全技术规范</w:t>
      </w:r>
    </w:p>
    <w:p w14:paraId="29A93F2D">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GB/T 8878-2023 针织内衣</w:t>
      </w:r>
    </w:p>
    <w:p w14:paraId="2B9D38B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4F85315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7AA41470">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5D8BD602">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61C75BF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3F507F6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0C101260">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106AB4F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550DEAC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3174102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次检验项目表中不进行复检的情况：依据卫健委“卫监督发[2005]515号”健康相关产品国家卫生监督抽检规定第十九条“产品微生物指标超标的不予复检”，的规定，微生物（细菌菌落总数、大肠菌群、致病性化脓菌、真菌菌落总数）项目不合格不复检。</w:t>
      </w:r>
    </w:p>
    <w:p w14:paraId="35E8296F">
      <w:r>
        <w:br w:type="page"/>
      </w:r>
    </w:p>
    <w:p w14:paraId="64DDC7BC">
      <w:pPr>
        <w:pStyle w:val="2"/>
        <w:rPr>
          <w:rFonts w:hint="eastAsia" w:ascii="宋体" w:hAnsi="宋体" w:eastAsia="宋体" w:cs="宋体"/>
          <w:color w:val="000000" w:themeColor="text1"/>
          <w:highlight w:val="none"/>
          <w:lang w:eastAsia="zh-CN"/>
          <w14:textFill>
            <w14:solidFill>
              <w14:schemeClr w14:val="tx1"/>
            </w14:solidFill>
          </w14:textFill>
        </w:rPr>
      </w:pPr>
      <w:bookmarkStart w:id="6" w:name="_Toc13791"/>
      <w:r>
        <w:rPr>
          <w:rFonts w:hint="eastAsia" w:ascii="宋体" w:hAnsi="宋体" w:cs="宋体"/>
          <w:lang w:val="en-US" w:eastAsia="zh-CN"/>
        </w:rPr>
        <w:t>4</w:t>
      </w:r>
      <w:r>
        <w:rPr>
          <w:rFonts w:hint="eastAsia" w:ascii="宋体" w:hAnsi="宋体" w:eastAsia="宋体" w:cs="宋体"/>
          <w:lang w:val="en-US" w:eastAsia="zh-CN"/>
        </w:rPr>
        <w:t>、</w:t>
      </w:r>
      <w:r>
        <w:rPr>
          <w:rFonts w:hint="eastAsia" w:ascii="宋体" w:hAnsi="宋体" w:cs="宋体"/>
          <w:color w:val="000000" w:themeColor="text1"/>
          <w:highlight w:val="none"/>
          <w:lang w:eastAsia="zh-CN"/>
          <w14:textFill>
            <w14:solidFill>
              <w14:schemeClr w14:val="tx1"/>
            </w14:solidFill>
          </w14:textFill>
        </w:rPr>
        <w:t>淮南市纺织类</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6"/>
    </w:p>
    <w:p w14:paraId="0ABB861C">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31C189AA">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6B8B9F30">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3F384556">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每批</w:t>
      </w:r>
      <w:r>
        <w:rPr>
          <w:rFonts w:hint="eastAsia" w:ascii="宋体" w:hAnsi="宋体" w:eastAsia="宋体" w:cs="宋体"/>
          <w:color w:val="000000" w:themeColor="text1"/>
          <w:sz w:val="21"/>
          <w:szCs w:val="21"/>
          <w:highlight w:val="none"/>
          <w:lang w:eastAsia="zh-CN"/>
          <w14:textFill>
            <w14:solidFill>
              <w14:schemeClr w14:val="tx1"/>
            </w14:solidFill>
          </w14:textFill>
        </w:rPr>
        <w:t>次</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号至4号国旗每批次产品抽取样品2面，其中1面为检样，另1面为备样；5号国旗每批次产品抽取样品3面，其中2面为检样，另1面为备样；车旗、签字旗、桌旗每批次产品抽取6面，其中3面为检样，另3面为备样。红领巾每批次产品抽取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12条</w:t>
      </w:r>
      <w:r>
        <w:rPr>
          <w:rFonts w:hint="eastAsia" w:ascii="宋体" w:hAnsi="宋体" w:eastAsia="宋体" w:cs="宋体"/>
          <w:color w:val="000000" w:themeColor="text1"/>
          <w:sz w:val="21"/>
          <w:szCs w:val="21"/>
          <w:highlight w:val="none"/>
          <w:lang w:eastAsia="zh-CN"/>
          <w14:textFill>
            <w14:solidFill>
              <w14:schemeClr w14:val="tx1"/>
            </w14:solidFill>
          </w14:textFill>
        </w:rPr>
        <w:t>，其中</w:t>
      </w:r>
      <w:r>
        <w:rPr>
          <w:rFonts w:hint="eastAsia" w:ascii="宋体" w:hAnsi="宋体" w:eastAsia="宋体" w:cs="宋体"/>
          <w:color w:val="000000" w:themeColor="text1"/>
          <w:sz w:val="21"/>
          <w:szCs w:val="21"/>
          <w:highlight w:val="none"/>
          <w:lang w:val="en-US" w:eastAsia="zh-CN"/>
          <w14:textFill>
            <w14:solidFill>
              <w14:schemeClr w14:val="tx1"/>
            </w14:solidFill>
          </w14:textFill>
        </w:rPr>
        <w:t>8条</w:t>
      </w:r>
      <w:r>
        <w:rPr>
          <w:rFonts w:hint="eastAsia" w:ascii="宋体" w:hAnsi="宋体" w:eastAsia="宋体" w:cs="宋体"/>
          <w:color w:val="000000" w:themeColor="text1"/>
          <w:sz w:val="21"/>
          <w:szCs w:val="21"/>
          <w:highlight w:val="none"/>
          <w:lang w:eastAsia="zh-CN"/>
          <w14:textFill>
            <w14:solidFill>
              <w14:schemeClr w14:val="tx1"/>
            </w14:solidFill>
          </w14:textFill>
        </w:rPr>
        <w:t>为检样，</w:t>
      </w:r>
      <w:r>
        <w:rPr>
          <w:rFonts w:hint="eastAsia" w:ascii="宋体" w:hAnsi="宋体" w:eastAsia="宋体" w:cs="宋体"/>
          <w:color w:val="000000" w:themeColor="text1"/>
          <w:sz w:val="21"/>
          <w:szCs w:val="21"/>
          <w:highlight w:val="none"/>
          <w:lang w:val="en-US" w:eastAsia="zh-CN"/>
          <w14:textFill>
            <w14:solidFill>
              <w14:schemeClr w14:val="tx1"/>
            </w14:solidFill>
          </w14:textFill>
        </w:rPr>
        <w:t>4条</w:t>
      </w:r>
      <w:r>
        <w:rPr>
          <w:rFonts w:hint="eastAsia" w:ascii="宋体" w:hAnsi="宋体" w:eastAsia="宋体" w:cs="宋体"/>
          <w:color w:val="000000" w:themeColor="text1"/>
          <w:sz w:val="21"/>
          <w:szCs w:val="21"/>
          <w:highlight w:val="none"/>
          <w:lang w:eastAsia="zh-CN"/>
          <w14:textFill>
            <w14:solidFill>
              <w14:schemeClr w14:val="tx1"/>
            </w14:solidFill>
          </w14:textFill>
        </w:rPr>
        <w:t>为备样；校服、儿童及婴幼儿服装、</w:t>
      </w:r>
      <w:r>
        <w:rPr>
          <w:rFonts w:hint="eastAsia" w:ascii="宋体" w:hAnsi="宋体" w:eastAsia="宋体" w:cs="宋体"/>
          <w:color w:val="000000" w:themeColor="text1"/>
          <w:sz w:val="21"/>
          <w:szCs w:val="21"/>
          <w:highlight w:val="none"/>
          <w14:textFill>
            <w14:solidFill>
              <w14:schemeClr w14:val="tx1"/>
            </w14:solidFill>
          </w14:textFill>
        </w:rPr>
        <w:t>羊绒衫</w:t>
      </w:r>
      <w:r>
        <w:rPr>
          <w:rFonts w:hint="eastAsia" w:ascii="宋体" w:hAnsi="宋体" w:eastAsia="宋体" w:cs="宋体"/>
          <w:color w:val="000000" w:themeColor="text1"/>
          <w:sz w:val="21"/>
          <w:szCs w:val="21"/>
          <w:highlight w:val="none"/>
          <w:lang w:eastAsia="zh-CN"/>
          <w14:textFill>
            <w14:solidFill>
              <w14:schemeClr w14:val="tx1"/>
            </w14:solidFill>
          </w14:textFill>
        </w:rPr>
        <w:t>、羽绒服</w:t>
      </w:r>
      <w:r>
        <w:rPr>
          <w:rFonts w:hint="eastAsia" w:ascii="宋体" w:hAnsi="宋体" w:eastAsia="宋体" w:cs="宋体"/>
          <w:color w:val="000000" w:themeColor="text1"/>
          <w:sz w:val="21"/>
          <w:szCs w:val="21"/>
          <w:highlight w:val="none"/>
          <w14:textFill>
            <w14:solidFill>
              <w14:schemeClr w14:val="tx1"/>
            </w14:solidFill>
          </w14:textFill>
        </w:rPr>
        <w:t>产品</w:t>
      </w:r>
      <w:r>
        <w:rPr>
          <w:rFonts w:hint="eastAsia" w:ascii="宋体" w:hAnsi="宋体" w:eastAsia="宋体" w:cs="宋体"/>
          <w:color w:val="000000" w:themeColor="text1"/>
          <w:sz w:val="21"/>
          <w:szCs w:val="21"/>
          <w:highlight w:val="none"/>
          <w:lang w:eastAsia="zh-CN"/>
          <w14:textFill>
            <w14:solidFill>
              <w14:schemeClr w14:val="tx1"/>
            </w14:solidFill>
          </w14:textFill>
        </w:rPr>
        <w:t>每批次抽</w:t>
      </w:r>
      <w:r>
        <w:rPr>
          <w:rFonts w:hint="eastAsia" w:ascii="宋体" w:hAnsi="宋体" w:eastAsia="宋体" w:cs="宋体"/>
          <w:color w:val="000000" w:themeColor="text1"/>
          <w:sz w:val="21"/>
          <w:szCs w:val="21"/>
          <w:highlight w:val="none"/>
          <w14:textFill>
            <w14:solidFill>
              <w14:schemeClr w14:val="tx1"/>
            </w14:solidFill>
          </w14:textFill>
        </w:rPr>
        <w:t>取样品2件/套，其中1件/套作为检验样品，1件/套作为备用样品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可适当增加抽样数量，不得超过检验、复检的合理需要</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0689A01A">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3D8CA6E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1 国旗</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596B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460DAC9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021" w:type="dxa"/>
            <w:vMerge w:val="restart"/>
            <w:vAlign w:val="center"/>
          </w:tcPr>
          <w:p w14:paraId="784FA530">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556" w:type="dxa"/>
            <w:vMerge w:val="restart"/>
            <w:vAlign w:val="center"/>
          </w:tcPr>
          <w:p w14:paraId="1854DDE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检验</w:t>
            </w:r>
            <w:r>
              <w:rPr>
                <w:rFonts w:hint="eastAsia" w:ascii="宋体" w:hAnsi="宋体" w:eastAsia="宋体" w:cs="宋体"/>
                <w:color w:val="000000"/>
                <w:sz w:val="21"/>
                <w:szCs w:val="21"/>
              </w:rPr>
              <w:t>依据</w:t>
            </w:r>
          </w:p>
        </w:tc>
      </w:tr>
      <w:tr w14:paraId="090C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62D7090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3021" w:type="dxa"/>
            <w:vMerge w:val="continue"/>
            <w:vAlign w:val="center"/>
          </w:tcPr>
          <w:p w14:paraId="468A4C6A">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4556" w:type="dxa"/>
            <w:vMerge w:val="continue"/>
            <w:vAlign w:val="center"/>
          </w:tcPr>
          <w:p w14:paraId="7AC9AC8E">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r>
      <w:tr w14:paraId="4314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404128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3021" w:type="dxa"/>
            <w:vAlign w:val="center"/>
          </w:tcPr>
          <w:p w14:paraId="65E39AA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耐洗色牢度</w:t>
            </w:r>
          </w:p>
        </w:tc>
        <w:tc>
          <w:tcPr>
            <w:tcW w:w="4556" w:type="dxa"/>
            <w:vAlign w:val="center"/>
          </w:tcPr>
          <w:p w14:paraId="457B8A4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5713</w:t>
            </w:r>
            <w:r>
              <w:rPr>
                <w:rFonts w:hint="eastAsia" w:ascii="宋体" w:hAnsi="宋体" w:eastAsia="宋体" w:cs="宋体"/>
                <w:color w:val="auto"/>
                <w:sz w:val="21"/>
                <w:szCs w:val="21"/>
                <w:lang w:val="en-US" w:eastAsia="zh-CN"/>
              </w:rPr>
              <w:t>-2013</w:t>
            </w:r>
          </w:p>
        </w:tc>
      </w:tr>
      <w:tr w14:paraId="4D9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AFC375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021" w:type="dxa"/>
            <w:vAlign w:val="center"/>
          </w:tcPr>
          <w:p w14:paraId="0D2314CB">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zh-CN" w:eastAsia="zh-CN"/>
              </w:rPr>
              <w:t>耐光色牢度</w:t>
            </w:r>
          </w:p>
        </w:tc>
        <w:tc>
          <w:tcPr>
            <w:tcW w:w="4556" w:type="dxa"/>
            <w:vAlign w:val="center"/>
          </w:tcPr>
          <w:p w14:paraId="4F7C8B09">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3921-2008</w:t>
            </w:r>
          </w:p>
        </w:tc>
      </w:tr>
      <w:tr w14:paraId="6704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4F6CE06">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021" w:type="dxa"/>
            <w:vAlign w:val="center"/>
          </w:tcPr>
          <w:p w14:paraId="061B55E3">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zh-CN" w:eastAsia="zh-CN"/>
              </w:rPr>
            </w:pPr>
            <w:r>
              <w:rPr>
                <w:rFonts w:hint="eastAsia" w:ascii="宋体" w:hAnsi="宋体" w:eastAsia="宋体" w:cs="宋体"/>
                <w:sz w:val="21"/>
                <w:szCs w:val="21"/>
                <w:highlight w:val="none"/>
                <w:lang w:val="zh-CN" w:eastAsia="zh-CN"/>
              </w:rPr>
              <w:t>密度</w:t>
            </w:r>
          </w:p>
        </w:tc>
        <w:tc>
          <w:tcPr>
            <w:tcW w:w="4556" w:type="dxa"/>
            <w:vAlign w:val="center"/>
          </w:tcPr>
          <w:p w14:paraId="30C574FB">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 12982-2004</w:t>
            </w:r>
          </w:p>
        </w:tc>
      </w:tr>
    </w:tbl>
    <w:p w14:paraId="6688B6A3">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 红领巾</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1C3CD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blHeader/>
          <w:jc w:val="center"/>
        </w:trPr>
        <w:tc>
          <w:tcPr>
            <w:tcW w:w="816" w:type="dxa"/>
            <w:vMerge w:val="restart"/>
            <w:vAlign w:val="center"/>
          </w:tcPr>
          <w:p w14:paraId="749E565E">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021" w:type="dxa"/>
            <w:vMerge w:val="restart"/>
            <w:vAlign w:val="center"/>
          </w:tcPr>
          <w:p w14:paraId="214E37E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556" w:type="dxa"/>
            <w:vMerge w:val="restart"/>
            <w:vAlign w:val="center"/>
          </w:tcPr>
          <w:p w14:paraId="353921B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检验</w:t>
            </w:r>
            <w:r>
              <w:rPr>
                <w:rFonts w:hint="eastAsia" w:ascii="宋体" w:hAnsi="宋体" w:eastAsia="宋体" w:cs="宋体"/>
                <w:color w:val="000000"/>
                <w:sz w:val="21"/>
                <w:szCs w:val="21"/>
              </w:rPr>
              <w:t>依据</w:t>
            </w:r>
          </w:p>
        </w:tc>
      </w:tr>
      <w:tr w14:paraId="6F4C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3EB0CAEA">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3021" w:type="dxa"/>
            <w:vMerge w:val="continue"/>
            <w:vAlign w:val="center"/>
          </w:tcPr>
          <w:p w14:paraId="0BA03B3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4556" w:type="dxa"/>
            <w:vMerge w:val="continue"/>
            <w:vAlign w:val="center"/>
          </w:tcPr>
          <w:p w14:paraId="1BA8E2F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r>
      <w:tr w14:paraId="317E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259F35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3021" w:type="dxa"/>
            <w:vAlign w:val="center"/>
          </w:tcPr>
          <w:p w14:paraId="0F84FFC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尺寸及允许误差</w:t>
            </w:r>
          </w:p>
        </w:tc>
        <w:tc>
          <w:tcPr>
            <w:tcW w:w="4556" w:type="dxa"/>
            <w:vAlign w:val="center"/>
          </w:tcPr>
          <w:p w14:paraId="487C3F0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2912.1</w:t>
            </w:r>
            <w:r>
              <w:rPr>
                <w:rFonts w:hint="eastAsia" w:ascii="宋体" w:hAnsi="宋体" w:eastAsia="宋体" w:cs="宋体"/>
                <w:color w:val="auto"/>
                <w:sz w:val="21"/>
                <w:szCs w:val="21"/>
                <w:lang w:val="en-US" w:eastAsia="zh-CN"/>
              </w:rPr>
              <w:t>-2009</w:t>
            </w:r>
          </w:p>
        </w:tc>
      </w:tr>
      <w:tr w14:paraId="5FDE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BA8B0E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021" w:type="dxa"/>
            <w:shd w:val="clear" w:color="auto" w:fill="auto"/>
            <w:vAlign w:val="center"/>
          </w:tcPr>
          <w:p w14:paraId="3168C581">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纤维成分及含量</w:t>
            </w:r>
          </w:p>
        </w:tc>
        <w:tc>
          <w:tcPr>
            <w:tcW w:w="4556" w:type="dxa"/>
            <w:shd w:val="clear" w:color="auto" w:fill="auto"/>
            <w:vAlign w:val="center"/>
          </w:tcPr>
          <w:p w14:paraId="62BA86F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FZ/T 01057-2007</w:t>
            </w:r>
          </w:p>
          <w:p w14:paraId="32E42BF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2910-2009</w:t>
            </w:r>
          </w:p>
          <w:p w14:paraId="729ACA8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FZ/T 01095-2002</w:t>
            </w:r>
          </w:p>
          <w:p w14:paraId="36027930">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FZ/T 01101-2008</w:t>
            </w:r>
          </w:p>
        </w:tc>
      </w:tr>
      <w:tr w14:paraId="4DDC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B46E06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021" w:type="dxa"/>
            <w:shd w:val="clear" w:color="auto" w:fill="auto"/>
            <w:vAlign w:val="center"/>
          </w:tcPr>
          <w:p w14:paraId="0B5C60BE">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zh-CN" w:eastAsia="zh-CN"/>
              </w:rPr>
            </w:pPr>
            <w:r>
              <w:rPr>
                <w:rFonts w:hint="eastAsia" w:ascii="宋体" w:hAnsi="宋体" w:eastAsia="宋体" w:cs="宋体"/>
                <w:sz w:val="21"/>
                <w:szCs w:val="21"/>
                <w:highlight w:val="none"/>
                <w:lang w:val="en-US" w:eastAsia="zh-CN"/>
              </w:rPr>
              <w:t>甲醛含量</w:t>
            </w:r>
          </w:p>
        </w:tc>
        <w:tc>
          <w:tcPr>
            <w:tcW w:w="4556" w:type="dxa"/>
            <w:shd w:val="clear" w:color="auto" w:fill="auto"/>
            <w:vAlign w:val="center"/>
          </w:tcPr>
          <w:p w14:paraId="12782DC5">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2912.1</w:t>
            </w:r>
            <w:r>
              <w:rPr>
                <w:rFonts w:hint="eastAsia" w:ascii="宋体" w:hAnsi="宋体" w:eastAsia="宋体" w:cs="宋体"/>
                <w:color w:val="auto"/>
                <w:sz w:val="21"/>
                <w:szCs w:val="21"/>
                <w:lang w:val="en-US" w:eastAsia="zh-CN"/>
              </w:rPr>
              <w:t>-2009</w:t>
            </w:r>
          </w:p>
        </w:tc>
      </w:tr>
      <w:tr w14:paraId="7A9F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F0FFD3B">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3021" w:type="dxa"/>
            <w:shd w:val="clear" w:color="auto" w:fill="auto"/>
            <w:vAlign w:val="center"/>
          </w:tcPr>
          <w:p w14:paraId="6ABBB96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kern w:val="2"/>
                <w:sz w:val="21"/>
                <w:szCs w:val="21"/>
                <w:highlight w:val="none"/>
                <w:lang w:val="zh-CN" w:eastAsia="zh-CN" w:bidi="ar-SA"/>
              </w:rPr>
            </w:pPr>
            <w:r>
              <w:rPr>
                <w:rFonts w:hint="eastAsia" w:ascii="宋体" w:hAnsi="宋体" w:eastAsia="宋体" w:cs="宋体"/>
                <w:i w:val="0"/>
                <w:iCs w:val="0"/>
                <w:color w:val="000000"/>
                <w:kern w:val="0"/>
                <w:sz w:val="21"/>
                <w:szCs w:val="21"/>
                <w:u w:val="none"/>
                <w:lang w:val="en-US" w:eastAsia="zh-CN" w:bidi="ar"/>
              </w:rPr>
              <w:t>可分解致癌芳香胺染料</w:t>
            </w:r>
          </w:p>
        </w:tc>
        <w:tc>
          <w:tcPr>
            <w:tcW w:w="4556" w:type="dxa"/>
            <w:shd w:val="clear" w:color="auto" w:fill="auto"/>
            <w:vAlign w:val="center"/>
          </w:tcPr>
          <w:p w14:paraId="4E7FBC7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17592-2011</w:t>
            </w:r>
          </w:p>
          <w:p w14:paraId="0649D5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color w:val="auto"/>
                <w:sz w:val="21"/>
                <w:szCs w:val="21"/>
                <w:lang w:val="en-US" w:eastAsia="zh-CN"/>
              </w:rPr>
              <w:t>GB/T 23344-2009</w:t>
            </w:r>
          </w:p>
        </w:tc>
      </w:tr>
      <w:tr w14:paraId="4A64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EDE61CF">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3021" w:type="dxa"/>
            <w:shd w:val="clear" w:color="auto" w:fill="auto"/>
            <w:vAlign w:val="center"/>
          </w:tcPr>
          <w:p w14:paraId="33DB7E9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4556" w:type="dxa"/>
            <w:shd w:val="clear" w:color="auto" w:fill="auto"/>
            <w:vAlign w:val="center"/>
          </w:tcPr>
          <w:p w14:paraId="2DB9066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color w:val="auto"/>
                <w:sz w:val="21"/>
                <w:szCs w:val="21"/>
                <w:lang w:val="en-US" w:eastAsia="zh-CN"/>
              </w:rPr>
              <w:t>GB/T 7573-2009</w:t>
            </w:r>
          </w:p>
        </w:tc>
      </w:tr>
      <w:tr w14:paraId="62B2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937978F">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3021" w:type="dxa"/>
            <w:shd w:val="clear" w:color="auto" w:fill="auto"/>
            <w:vAlign w:val="center"/>
          </w:tcPr>
          <w:p w14:paraId="5C12B5F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耐摩擦色牢度</w:t>
            </w:r>
          </w:p>
        </w:tc>
        <w:tc>
          <w:tcPr>
            <w:tcW w:w="4556" w:type="dxa"/>
            <w:shd w:val="clear" w:color="auto" w:fill="auto"/>
            <w:vAlign w:val="center"/>
          </w:tcPr>
          <w:p w14:paraId="2C4DA40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GB/T 3920-2008</w:t>
            </w:r>
          </w:p>
        </w:tc>
      </w:tr>
      <w:tr w14:paraId="41F13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AF5507A">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3021" w:type="dxa"/>
            <w:shd w:val="clear" w:color="auto" w:fill="auto"/>
            <w:vAlign w:val="center"/>
          </w:tcPr>
          <w:p w14:paraId="329739B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耐汗渍色牢度</w:t>
            </w:r>
          </w:p>
        </w:tc>
        <w:tc>
          <w:tcPr>
            <w:tcW w:w="4556" w:type="dxa"/>
            <w:shd w:val="clear" w:color="auto" w:fill="auto"/>
            <w:vAlign w:val="center"/>
          </w:tcPr>
          <w:p w14:paraId="12AE93E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GB/T 3922-2013</w:t>
            </w:r>
          </w:p>
        </w:tc>
      </w:tr>
      <w:tr w14:paraId="67A8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Pr>
          <w:p w14:paraId="2606CFEC">
            <w:pPr>
              <w:keepNext w:val="0"/>
              <w:keepLines w:val="0"/>
              <w:pageBreakBefore w:val="0"/>
              <w:kinsoku/>
              <w:wordWrap/>
              <w:overflowPunct/>
              <w:topLinePunct w:val="0"/>
              <w:autoSpaceDE/>
              <w:autoSpaceDN/>
              <w:bidi w:val="0"/>
              <w:adjustRightInd/>
              <w:snapToGrid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0" w:type="auto"/>
            <w:shd w:val="clear" w:color="auto" w:fill="auto"/>
            <w:vAlign w:val="center"/>
          </w:tcPr>
          <w:p w14:paraId="215E30D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耐水色牢度</w:t>
            </w:r>
          </w:p>
        </w:tc>
        <w:tc>
          <w:tcPr>
            <w:tcW w:w="0" w:type="auto"/>
            <w:shd w:val="clear" w:color="auto" w:fill="auto"/>
            <w:vAlign w:val="center"/>
          </w:tcPr>
          <w:p w14:paraId="3231D73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sz w:val="21"/>
                <w:szCs w:val="21"/>
                <w:lang w:val="en-US" w:eastAsia="zh-CN"/>
              </w:rPr>
              <w:t>GB/T 5713-2013</w:t>
            </w:r>
          </w:p>
        </w:tc>
      </w:tr>
    </w:tbl>
    <w:p w14:paraId="6F3E142A">
      <w:pPr>
        <w:keepNext w:val="0"/>
        <w:keepLines w:val="0"/>
        <w:pageBreakBefore w:val="0"/>
        <w:kinsoku/>
        <w:wordWrap/>
        <w:overflowPunct/>
        <w:topLinePunct w:val="0"/>
        <w:autoSpaceDE/>
        <w:autoSpaceDN/>
        <w:bidi w:val="0"/>
        <w:adjustRightInd/>
        <w:snapToGrid w:val="0"/>
        <w:spacing w:line="240" w:lineRule="auto"/>
        <w:ind w:left="420" w:hanging="420" w:hangingChars="200"/>
        <w:contextualSpacing/>
        <w:jc w:val="center"/>
        <w:rPr>
          <w:rFonts w:hint="eastAsia" w:ascii="宋体" w:hAnsi="宋体" w:eastAsiaTheme="minorEastAsia"/>
          <w:szCs w:val="21"/>
          <w:lang w:eastAsia="zh-CN"/>
        </w:rPr>
      </w:pPr>
      <w:r>
        <w:rPr>
          <w:rFonts w:hint="eastAsia" w:ascii="宋体" w:hAnsi="宋体"/>
          <w:szCs w:val="21"/>
        </w:rPr>
        <w:t>表</w:t>
      </w:r>
      <w:r>
        <w:rPr>
          <w:rFonts w:hint="eastAsia" w:ascii="宋体" w:hAnsi="宋体"/>
          <w:szCs w:val="21"/>
          <w:lang w:val="en-US" w:eastAsia="zh-CN"/>
        </w:rPr>
        <w:t>3</w:t>
      </w:r>
      <w:r>
        <w:rPr>
          <w:rFonts w:hint="eastAsia" w:ascii="宋体" w:hAnsi="宋体"/>
          <w:szCs w:val="21"/>
        </w:rPr>
        <w:t xml:space="preserve"> </w:t>
      </w:r>
      <w:r>
        <w:rPr>
          <w:rFonts w:hint="eastAsia" w:ascii="宋体" w:hAnsi="宋体"/>
          <w:szCs w:val="21"/>
          <w:lang w:val="en-US" w:eastAsia="zh-CN"/>
        </w:rPr>
        <w:t>儿童及婴幼儿服装</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0C75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7B04CA1A">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021" w:type="dxa"/>
            <w:vMerge w:val="restart"/>
            <w:vAlign w:val="center"/>
          </w:tcPr>
          <w:p w14:paraId="366D372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556" w:type="dxa"/>
            <w:vMerge w:val="restart"/>
            <w:vAlign w:val="center"/>
          </w:tcPr>
          <w:p w14:paraId="45282CA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58FA7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7093F89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c>
          <w:tcPr>
            <w:tcW w:w="3021" w:type="dxa"/>
            <w:vMerge w:val="continue"/>
            <w:vAlign w:val="center"/>
          </w:tcPr>
          <w:p w14:paraId="36DBD22E">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c>
          <w:tcPr>
            <w:tcW w:w="4556" w:type="dxa"/>
            <w:vMerge w:val="continue"/>
            <w:vAlign w:val="center"/>
          </w:tcPr>
          <w:p w14:paraId="5C1EBF83">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r>
      <w:tr w14:paraId="540C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3D192EB">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1</w:t>
            </w:r>
          </w:p>
        </w:tc>
        <w:tc>
          <w:tcPr>
            <w:tcW w:w="3021" w:type="dxa"/>
            <w:vAlign w:val="center"/>
          </w:tcPr>
          <w:p w14:paraId="1B1ADFD5">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甲醛含量</w:t>
            </w:r>
          </w:p>
        </w:tc>
        <w:tc>
          <w:tcPr>
            <w:tcW w:w="4556" w:type="dxa"/>
            <w:vAlign w:val="center"/>
          </w:tcPr>
          <w:p w14:paraId="08A36AE6">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2912.1</w:t>
            </w:r>
            <w:r>
              <w:rPr>
                <w:rFonts w:hint="eastAsia" w:ascii="宋体" w:hAnsi="宋体" w:eastAsia="宋体" w:cs="宋体"/>
                <w:color w:val="auto"/>
                <w:sz w:val="21"/>
                <w:szCs w:val="21"/>
                <w:lang w:val="en-US" w:eastAsia="zh-CN"/>
              </w:rPr>
              <w:t>-2009</w:t>
            </w:r>
          </w:p>
        </w:tc>
      </w:tr>
      <w:tr w14:paraId="1D94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41F58E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2</w:t>
            </w:r>
          </w:p>
        </w:tc>
        <w:tc>
          <w:tcPr>
            <w:tcW w:w="3021" w:type="dxa"/>
            <w:vAlign w:val="center"/>
          </w:tcPr>
          <w:p w14:paraId="4EC127B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ph值</w:t>
            </w:r>
            <w:r>
              <w:rPr>
                <w:rFonts w:hint="eastAsia" w:ascii="宋体" w:hAnsi="宋体" w:eastAsia="宋体" w:cs="宋体"/>
                <w:highlight w:val="none"/>
                <w:vertAlign w:val="superscript"/>
                <w:lang w:val="en-US" w:eastAsia="zh-CN"/>
              </w:rPr>
              <w:t>a</w:t>
            </w:r>
          </w:p>
        </w:tc>
        <w:tc>
          <w:tcPr>
            <w:tcW w:w="4556" w:type="dxa"/>
            <w:vAlign w:val="center"/>
          </w:tcPr>
          <w:p w14:paraId="2100FB17">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7573</w:t>
            </w:r>
            <w:r>
              <w:rPr>
                <w:rFonts w:hint="eastAsia" w:ascii="宋体" w:hAnsi="宋体" w:eastAsia="宋体" w:cs="宋体"/>
                <w:color w:val="auto"/>
                <w:sz w:val="21"/>
                <w:szCs w:val="21"/>
                <w:lang w:val="en-US" w:eastAsia="zh-CN"/>
              </w:rPr>
              <w:t>-2009</w:t>
            </w:r>
          </w:p>
        </w:tc>
      </w:tr>
      <w:tr w14:paraId="72BAF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0A10B1CD">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3</w:t>
            </w:r>
          </w:p>
        </w:tc>
        <w:tc>
          <w:tcPr>
            <w:tcW w:w="3021" w:type="dxa"/>
            <w:vAlign w:val="center"/>
          </w:tcPr>
          <w:p w14:paraId="7B151A4A">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zh-CN" w:eastAsia="zh-CN"/>
              </w:rPr>
            </w:pPr>
            <w:r>
              <w:rPr>
                <w:rFonts w:hint="eastAsia" w:ascii="宋体" w:hAnsi="宋体" w:eastAsia="宋体" w:cs="宋体"/>
                <w:highlight w:val="none"/>
                <w:lang w:val="en-US" w:eastAsia="zh-CN"/>
              </w:rPr>
              <w:t>异味</w:t>
            </w:r>
          </w:p>
        </w:tc>
        <w:tc>
          <w:tcPr>
            <w:tcW w:w="4556" w:type="dxa"/>
            <w:vAlign w:val="center"/>
          </w:tcPr>
          <w:p w14:paraId="6A27B4C3">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zh-CN" w:eastAsia="zh-CN"/>
              </w:rPr>
            </w:pPr>
            <w:r>
              <w:rPr>
                <w:rFonts w:hint="eastAsia" w:ascii="宋体" w:hAnsi="宋体" w:eastAsia="宋体" w:cs="宋体"/>
                <w:color w:val="auto"/>
                <w:kern w:val="0"/>
                <w:szCs w:val="21"/>
              </w:rPr>
              <w:t>GB</w:t>
            </w:r>
            <w:r>
              <w:rPr>
                <w:rFonts w:hint="eastAsia" w:ascii="宋体" w:hAnsi="宋体" w:eastAsia="宋体" w:cs="宋体"/>
                <w:color w:val="auto"/>
                <w:kern w:val="0"/>
                <w:szCs w:val="21"/>
                <w:lang w:val="en-US" w:eastAsia="zh-CN"/>
              </w:rPr>
              <w:t xml:space="preserve"> </w:t>
            </w:r>
            <w:r>
              <w:rPr>
                <w:rFonts w:hint="eastAsia" w:ascii="宋体" w:hAnsi="宋体" w:eastAsia="宋体" w:cs="宋体"/>
                <w:color w:val="auto"/>
                <w:kern w:val="0"/>
                <w:szCs w:val="21"/>
              </w:rPr>
              <w:t>18401</w:t>
            </w:r>
            <w:r>
              <w:rPr>
                <w:rFonts w:hint="eastAsia" w:ascii="宋体" w:hAnsi="宋体" w:eastAsia="宋体" w:cs="宋体"/>
                <w:color w:val="auto"/>
                <w:sz w:val="21"/>
                <w:szCs w:val="21"/>
                <w:lang w:val="en-US" w:eastAsia="zh-CN"/>
              </w:rPr>
              <w:t>-2010</w:t>
            </w:r>
          </w:p>
        </w:tc>
      </w:tr>
      <w:tr w14:paraId="4E8B2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3A42F4F">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4</w:t>
            </w:r>
          </w:p>
        </w:tc>
        <w:tc>
          <w:tcPr>
            <w:tcW w:w="3021" w:type="dxa"/>
            <w:vAlign w:val="center"/>
          </w:tcPr>
          <w:p w14:paraId="0ABD4C36">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耐干摩擦色牢度</w:t>
            </w:r>
            <w:r>
              <w:rPr>
                <w:rFonts w:hint="eastAsia" w:ascii="宋体" w:hAnsi="宋体" w:eastAsia="宋体" w:cs="宋体"/>
                <w:highlight w:val="none"/>
                <w:vertAlign w:val="superscript"/>
                <w:lang w:val="en-US" w:eastAsia="zh-CN"/>
              </w:rPr>
              <w:t>b</w:t>
            </w:r>
          </w:p>
        </w:tc>
        <w:tc>
          <w:tcPr>
            <w:tcW w:w="4556" w:type="dxa"/>
            <w:vAlign w:val="center"/>
          </w:tcPr>
          <w:p w14:paraId="2AD648AE">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3920</w:t>
            </w:r>
            <w:r>
              <w:rPr>
                <w:rFonts w:hint="eastAsia" w:ascii="宋体" w:hAnsi="宋体" w:eastAsia="宋体" w:cs="宋体"/>
                <w:color w:val="auto"/>
                <w:sz w:val="21"/>
                <w:szCs w:val="21"/>
                <w:lang w:val="en-US" w:eastAsia="zh-CN"/>
              </w:rPr>
              <w:t>-2008</w:t>
            </w:r>
          </w:p>
        </w:tc>
      </w:tr>
      <w:tr w14:paraId="2070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16" w:type="dxa"/>
            <w:vAlign w:val="center"/>
          </w:tcPr>
          <w:p w14:paraId="2568B55A">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5</w:t>
            </w:r>
          </w:p>
        </w:tc>
        <w:tc>
          <w:tcPr>
            <w:tcW w:w="3021" w:type="dxa"/>
            <w:vAlign w:val="center"/>
          </w:tcPr>
          <w:p w14:paraId="493C22D4">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highlight w:val="none"/>
                <w:lang w:val="en-US" w:eastAsia="zh-CN"/>
              </w:rPr>
              <w:t>耐碱汗渍色牢度</w:t>
            </w:r>
          </w:p>
        </w:tc>
        <w:tc>
          <w:tcPr>
            <w:tcW w:w="4556" w:type="dxa"/>
            <w:vAlign w:val="center"/>
          </w:tcPr>
          <w:p w14:paraId="09F3CBD4">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3922</w:t>
            </w:r>
            <w:r>
              <w:rPr>
                <w:rFonts w:hint="eastAsia" w:ascii="宋体" w:hAnsi="宋体" w:eastAsia="宋体" w:cs="宋体"/>
                <w:color w:val="auto"/>
                <w:sz w:val="21"/>
                <w:szCs w:val="21"/>
                <w:lang w:val="en-US" w:eastAsia="zh-CN"/>
              </w:rPr>
              <w:t>-2013</w:t>
            </w:r>
          </w:p>
        </w:tc>
      </w:tr>
      <w:tr w14:paraId="7603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A0C44BB">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6</w:t>
            </w:r>
          </w:p>
        </w:tc>
        <w:tc>
          <w:tcPr>
            <w:tcW w:w="3021" w:type="dxa"/>
            <w:vAlign w:val="center"/>
          </w:tcPr>
          <w:p w14:paraId="4E563B2D">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耐酸汗渍色牢度</w:t>
            </w:r>
          </w:p>
        </w:tc>
        <w:tc>
          <w:tcPr>
            <w:tcW w:w="4556" w:type="dxa"/>
            <w:vAlign w:val="center"/>
          </w:tcPr>
          <w:p w14:paraId="25949AB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3922</w:t>
            </w:r>
            <w:r>
              <w:rPr>
                <w:rFonts w:hint="eastAsia" w:ascii="宋体" w:hAnsi="宋体" w:eastAsia="宋体" w:cs="宋体"/>
                <w:color w:val="auto"/>
                <w:sz w:val="21"/>
                <w:szCs w:val="21"/>
                <w:lang w:val="en-US" w:eastAsia="zh-CN"/>
              </w:rPr>
              <w:t>-2013</w:t>
            </w:r>
          </w:p>
        </w:tc>
      </w:tr>
      <w:tr w14:paraId="5D95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655970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7</w:t>
            </w:r>
          </w:p>
        </w:tc>
        <w:tc>
          <w:tcPr>
            <w:tcW w:w="3021" w:type="dxa"/>
            <w:vAlign w:val="center"/>
          </w:tcPr>
          <w:p w14:paraId="0B367289">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耐水色牢度</w:t>
            </w:r>
          </w:p>
        </w:tc>
        <w:tc>
          <w:tcPr>
            <w:tcW w:w="4556" w:type="dxa"/>
            <w:vAlign w:val="center"/>
          </w:tcPr>
          <w:p w14:paraId="5AA2AF3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zh-CN"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5713</w:t>
            </w:r>
            <w:r>
              <w:rPr>
                <w:rFonts w:hint="eastAsia" w:ascii="宋体" w:hAnsi="宋体" w:eastAsia="宋体" w:cs="宋体"/>
                <w:color w:val="auto"/>
                <w:sz w:val="21"/>
                <w:szCs w:val="21"/>
                <w:lang w:val="en-US" w:eastAsia="zh-CN"/>
              </w:rPr>
              <w:t>-2013</w:t>
            </w:r>
          </w:p>
        </w:tc>
      </w:tr>
      <w:tr w14:paraId="376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9F38265">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8</w:t>
            </w:r>
          </w:p>
        </w:tc>
        <w:tc>
          <w:tcPr>
            <w:tcW w:w="3021" w:type="dxa"/>
            <w:vAlign w:val="center"/>
          </w:tcPr>
          <w:p w14:paraId="1D213F9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耐唾液色牢度</w:t>
            </w:r>
          </w:p>
        </w:tc>
        <w:tc>
          <w:tcPr>
            <w:tcW w:w="4556" w:type="dxa"/>
            <w:vAlign w:val="center"/>
          </w:tcPr>
          <w:p w14:paraId="58540A07">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zh-CN"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18886</w:t>
            </w:r>
            <w:r>
              <w:rPr>
                <w:rFonts w:hint="eastAsia" w:ascii="宋体" w:hAnsi="宋体" w:eastAsia="宋体" w:cs="宋体"/>
                <w:color w:val="auto"/>
                <w:sz w:val="21"/>
                <w:szCs w:val="21"/>
                <w:lang w:val="en-US" w:eastAsia="zh-CN"/>
              </w:rPr>
              <w:t>-2019</w:t>
            </w:r>
          </w:p>
        </w:tc>
      </w:tr>
      <w:tr w14:paraId="16EC3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894D93A">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9</w:t>
            </w:r>
          </w:p>
        </w:tc>
        <w:tc>
          <w:tcPr>
            <w:tcW w:w="3021" w:type="dxa"/>
            <w:vAlign w:val="center"/>
          </w:tcPr>
          <w:p w14:paraId="6A5C3245">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纤维成分及含量</w:t>
            </w:r>
          </w:p>
        </w:tc>
        <w:tc>
          <w:tcPr>
            <w:tcW w:w="4556" w:type="dxa"/>
            <w:vAlign w:val="center"/>
          </w:tcPr>
          <w:p w14:paraId="3902EB5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FZ/T 01057-2007</w:t>
            </w:r>
          </w:p>
          <w:p w14:paraId="166786B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GB/T 2910-2009</w:t>
            </w:r>
          </w:p>
          <w:p w14:paraId="6468D1B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FZ/T 01095-2002</w:t>
            </w:r>
          </w:p>
          <w:p w14:paraId="62CF211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lang w:val="en-US" w:eastAsia="zh-CN"/>
              </w:rPr>
            </w:pPr>
            <w:r>
              <w:rPr>
                <w:rFonts w:hint="eastAsia" w:ascii="宋体" w:hAnsi="宋体" w:eastAsia="宋体" w:cs="宋体"/>
                <w:color w:val="auto"/>
                <w:sz w:val="21"/>
                <w:szCs w:val="21"/>
              </w:rPr>
              <w:t>FZ/T 01101-2008</w:t>
            </w:r>
          </w:p>
        </w:tc>
      </w:tr>
      <w:tr w14:paraId="23C8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3B4A8D2">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lang w:val="en-US" w:eastAsia="zh-CN"/>
              </w:rPr>
            </w:pPr>
            <w:r>
              <w:rPr>
                <w:rFonts w:hint="eastAsia" w:ascii="宋体" w:hAnsi="宋体" w:eastAsia="宋体" w:cs="宋体"/>
                <w:lang w:val="en-US" w:eastAsia="zh-CN"/>
              </w:rPr>
              <w:t>10</w:t>
            </w:r>
          </w:p>
        </w:tc>
        <w:tc>
          <w:tcPr>
            <w:tcW w:w="3021" w:type="dxa"/>
            <w:vAlign w:val="center"/>
          </w:tcPr>
          <w:p w14:paraId="11A56683">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kern w:val="2"/>
                <w:sz w:val="21"/>
                <w:szCs w:val="22"/>
                <w:highlight w:val="none"/>
                <w:lang w:val="en-US" w:eastAsia="zh-CN" w:bidi="ar-SA"/>
              </w:rPr>
            </w:pPr>
            <w:r>
              <w:rPr>
                <w:rFonts w:hint="eastAsia" w:ascii="宋体" w:hAnsi="宋体" w:cs="宋体"/>
                <w:color w:val="auto"/>
                <w:sz w:val="22"/>
                <w:szCs w:val="22"/>
                <w:highlight w:val="none"/>
              </w:rPr>
              <w:t>可分解致癌芳香胺染料</w:t>
            </w:r>
          </w:p>
        </w:tc>
        <w:tc>
          <w:tcPr>
            <w:tcW w:w="4556" w:type="dxa"/>
            <w:vAlign w:val="center"/>
          </w:tcPr>
          <w:p w14:paraId="5F9FD75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GB/T 17592-2011</w:t>
            </w:r>
          </w:p>
          <w:p w14:paraId="29A533D3">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GB/T 23344-2009</w:t>
            </w:r>
          </w:p>
        </w:tc>
      </w:tr>
      <w:tr w14:paraId="5CBC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3" w:type="dxa"/>
            <w:gridSpan w:val="3"/>
            <w:vAlign w:val="center"/>
          </w:tcPr>
          <w:p w14:paraId="61F462B7">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注：</w:t>
            </w:r>
          </w:p>
          <w:p w14:paraId="7AA1E69D">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vertAlign w:val="superscript"/>
                <w:lang w:val="en-US" w:eastAsia="zh-CN" w:bidi="ar-SA"/>
              </w:rPr>
              <w:t>a</w:t>
            </w:r>
            <w:r>
              <w:rPr>
                <w:rFonts w:hint="eastAsia" w:ascii="宋体" w:hAnsi="宋体" w:eastAsia="宋体" w:cs="宋体"/>
                <w:color w:val="auto"/>
                <w:sz w:val="21"/>
                <w:szCs w:val="21"/>
              </w:rPr>
              <w:t>不考核绗缝制品填充物、羽绒羽毛制品填充物</w:t>
            </w:r>
          </w:p>
          <w:p w14:paraId="33910BCA">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vertAlign w:val="superscript"/>
                <w:lang w:val="en-US" w:eastAsia="zh-CN" w:bidi="ar-SA"/>
              </w:rPr>
              <w:t>b</w:t>
            </w:r>
            <w:r>
              <w:rPr>
                <w:rFonts w:hint="eastAsia" w:ascii="宋体" w:hAnsi="宋体" w:eastAsia="宋体" w:cs="宋体"/>
                <w:color w:val="auto"/>
                <w:szCs w:val="21"/>
              </w:rPr>
              <w:t>针织类产品只做直向</w:t>
            </w:r>
          </w:p>
        </w:tc>
      </w:tr>
    </w:tbl>
    <w:p w14:paraId="232A4175">
      <w:pPr>
        <w:keepNext w:val="0"/>
        <w:keepLines w:val="0"/>
        <w:pageBreakBefore w:val="0"/>
        <w:kinsoku/>
        <w:wordWrap/>
        <w:overflowPunct/>
        <w:topLinePunct w:val="0"/>
        <w:autoSpaceDE/>
        <w:autoSpaceDN/>
        <w:bidi w:val="0"/>
        <w:adjustRightInd/>
        <w:snapToGrid w:val="0"/>
        <w:spacing w:line="240" w:lineRule="auto"/>
        <w:ind w:left="420" w:hanging="420" w:hangingChars="200"/>
        <w:contextualSpacing/>
        <w:jc w:val="center"/>
        <w:rPr>
          <w:rFonts w:hint="eastAsia" w:ascii="宋体" w:hAnsi="宋体" w:eastAsiaTheme="minorEastAsia"/>
          <w:szCs w:val="21"/>
          <w:lang w:eastAsia="zh-CN"/>
        </w:rPr>
      </w:pPr>
      <w:r>
        <w:rPr>
          <w:rFonts w:hint="eastAsia" w:ascii="宋体" w:hAnsi="宋体"/>
          <w:szCs w:val="21"/>
        </w:rPr>
        <w:t>表</w:t>
      </w:r>
      <w:r>
        <w:rPr>
          <w:rFonts w:hint="eastAsia" w:ascii="宋体" w:hAnsi="宋体"/>
          <w:szCs w:val="21"/>
          <w:lang w:val="en-US" w:eastAsia="zh-CN"/>
        </w:rPr>
        <w:t>4</w:t>
      </w:r>
      <w:r>
        <w:rPr>
          <w:rFonts w:hint="eastAsia" w:ascii="宋体" w:hAnsi="宋体"/>
          <w:szCs w:val="21"/>
        </w:rPr>
        <w:t xml:space="preserve"> </w:t>
      </w:r>
      <w:r>
        <w:rPr>
          <w:rFonts w:hint="eastAsia" w:ascii="宋体" w:hAnsi="宋体"/>
          <w:szCs w:val="21"/>
          <w:lang w:val="en-US" w:eastAsia="zh-CN"/>
        </w:rPr>
        <w:t>校服</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7902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37F709A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021" w:type="dxa"/>
            <w:vMerge w:val="restart"/>
            <w:vAlign w:val="center"/>
          </w:tcPr>
          <w:p w14:paraId="15B1CA95">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556" w:type="dxa"/>
            <w:vMerge w:val="restart"/>
            <w:vAlign w:val="center"/>
          </w:tcPr>
          <w:p w14:paraId="5002E84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71D76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470C5F2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c>
          <w:tcPr>
            <w:tcW w:w="3021" w:type="dxa"/>
            <w:vMerge w:val="continue"/>
            <w:vAlign w:val="center"/>
          </w:tcPr>
          <w:p w14:paraId="7F4CED89">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c>
          <w:tcPr>
            <w:tcW w:w="4556" w:type="dxa"/>
            <w:vMerge w:val="continue"/>
            <w:vAlign w:val="center"/>
          </w:tcPr>
          <w:p w14:paraId="2D75040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4"/>
                <w:szCs w:val="32"/>
              </w:rPr>
            </w:pPr>
          </w:p>
        </w:tc>
      </w:tr>
      <w:tr w14:paraId="231C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A0B6C7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1</w:t>
            </w:r>
          </w:p>
        </w:tc>
        <w:tc>
          <w:tcPr>
            <w:tcW w:w="3021" w:type="dxa"/>
            <w:vAlign w:val="center"/>
          </w:tcPr>
          <w:p w14:paraId="62963B96">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甲醛含量</w:t>
            </w:r>
          </w:p>
        </w:tc>
        <w:tc>
          <w:tcPr>
            <w:tcW w:w="4556" w:type="dxa"/>
            <w:vAlign w:val="center"/>
          </w:tcPr>
          <w:p w14:paraId="59CFE984">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2912.1</w:t>
            </w:r>
            <w:r>
              <w:rPr>
                <w:rFonts w:hint="eastAsia" w:ascii="宋体" w:hAnsi="宋体" w:eastAsia="宋体" w:cs="宋体"/>
                <w:color w:val="auto"/>
                <w:sz w:val="21"/>
                <w:szCs w:val="21"/>
                <w:lang w:val="en-US" w:eastAsia="zh-CN"/>
              </w:rPr>
              <w:t>-2009</w:t>
            </w:r>
          </w:p>
        </w:tc>
      </w:tr>
      <w:tr w14:paraId="5474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A7CD3FF">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0000FF"/>
                <w:lang w:val="en-US" w:eastAsia="zh-CN"/>
              </w:rPr>
            </w:pPr>
            <w:r>
              <w:rPr>
                <w:rFonts w:hint="eastAsia" w:ascii="宋体" w:hAnsi="宋体" w:eastAsia="宋体" w:cs="宋体"/>
                <w:color w:val="0000FF"/>
                <w:lang w:val="en-US" w:eastAsia="zh-CN"/>
              </w:rPr>
              <w:t>2</w:t>
            </w:r>
          </w:p>
        </w:tc>
        <w:tc>
          <w:tcPr>
            <w:tcW w:w="3021" w:type="dxa"/>
            <w:vAlign w:val="center"/>
          </w:tcPr>
          <w:p w14:paraId="7D134048">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ph值</w:t>
            </w:r>
          </w:p>
        </w:tc>
        <w:tc>
          <w:tcPr>
            <w:tcW w:w="4556" w:type="dxa"/>
            <w:vAlign w:val="center"/>
          </w:tcPr>
          <w:p w14:paraId="57EC15EB">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7573</w:t>
            </w:r>
            <w:r>
              <w:rPr>
                <w:rFonts w:hint="eastAsia" w:ascii="宋体" w:hAnsi="宋体" w:eastAsia="宋体" w:cs="宋体"/>
                <w:color w:val="auto"/>
                <w:sz w:val="21"/>
                <w:szCs w:val="21"/>
                <w:lang w:val="en-US" w:eastAsia="zh-CN"/>
              </w:rPr>
              <w:t>-2009</w:t>
            </w:r>
          </w:p>
        </w:tc>
      </w:tr>
      <w:tr w14:paraId="745E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D470B47">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3</w:t>
            </w:r>
          </w:p>
        </w:tc>
        <w:tc>
          <w:tcPr>
            <w:tcW w:w="3021" w:type="dxa"/>
            <w:vAlign w:val="center"/>
          </w:tcPr>
          <w:p w14:paraId="3535DFF2">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en-US" w:eastAsia="zh-CN"/>
              </w:rPr>
              <w:t>异味</w:t>
            </w:r>
          </w:p>
        </w:tc>
        <w:tc>
          <w:tcPr>
            <w:tcW w:w="4556" w:type="dxa"/>
            <w:vAlign w:val="center"/>
          </w:tcPr>
          <w:p w14:paraId="6DAD59F7">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zh-CN" w:eastAsia="zh-CN"/>
              </w:rPr>
            </w:pPr>
            <w:r>
              <w:rPr>
                <w:rFonts w:hint="eastAsia" w:ascii="宋体" w:hAnsi="宋体" w:eastAsia="宋体" w:cs="宋体"/>
                <w:color w:val="auto"/>
                <w:kern w:val="0"/>
                <w:szCs w:val="21"/>
              </w:rPr>
              <w:t>GB</w:t>
            </w:r>
            <w:r>
              <w:rPr>
                <w:rFonts w:hint="eastAsia" w:ascii="宋体" w:hAnsi="宋体" w:eastAsia="宋体" w:cs="宋体"/>
                <w:color w:val="auto"/>
                <w:kern w:val="0"/>
                <w:szCs w:val="21"/>
                <w:lang w:val="en-US" w:eastAsia="zh-CN"/>
              </w:rPr>
              <w:t xml:space="preserve"> </w:t>
            </w:r>
            <w:r>
              <w:rPr>
                <w:rFonts w:hint="eastAsia" w:ascii="宋体" w:hAnsi="宋体" w:eastAsia="宋体" w:cs="宋体"/>
                <w:color w:val="auto"/>
                <w:kern w:val="0"/>
                <w:szCs w:val="21"/>
              </w:rPr>
              <w:t>18401</w:t>
            </w:r>
            <w:r>
              <w:rPr>
                <w:rFonts w:hint="eastAsia" w:ascii="宋体" w:hAnsi="宋体" w:eastAsia="宋体" w:cs="宋体"/>
                <w:color w:val="auto"/>
                <w:sz w:val="21"/>
                <w:szCs w:val="21"/>
                <w:lang w:val="en-US" w:eastAsia="zh-CN"/>
              </w:rPr>
              <w:t>-2010</w:t>
            </w:r>
          </w:p>
        </w:tc>
      </w:tr>
      <w:tr w14:paraId="68D5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68F2558">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4</w:t>
            </w:r>
          </w:p>
        </w:tc>
        <w:tc>
          <w:tcPr>
            <w:tcW w:w="3021" w:type="dxa"/>
            <w:vAlign w:val="center"/>
          </w:tcPr>
          <w:p w14:paraId="41F7481B">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耐光、汗复合色牢度</w:t>
            </w:r>
            <w:r>
              <w:rPr>
                <w:rFonts w:hint="eastAsia" w:ascii="宋体" w:hAnsi="宋体" w:eastAsia="宋体" w:cs="宋体"/>
                <w:color w:val="auto"/>
                <w:highlight w:val="none"/>
                <w:vertAlign w:val="superscript"/>
                <w:lang w:val="en-US" w:eastAsia="zh-CN"/>
              </w:rPr>
              <w:t>a</w:t>
            </w:r>
          </w:p>
        </w:tc>
        <w:tc>
          <w:tcPr>
            <w:tcW w:w="4556" w:type="dxa"/>
            <w:vAlign w:val="center"/>
          </w:tcPr>
          <w:p w14:paraId="215BBB1E">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color w:val="auto"/>
                <w:sz w:val="21"/>
                <w:szCs w:val="21"/>
                <w:highlight w:val="none"/>
              </w:rPr>
              <w:t>GB/T 14576-2009</w:t>
            </w:r>
          </w:p>
        </w:tc>
      </w:tr>
      <w:tr w14:paraId="4E5FB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022FC8E">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5</w:t>
            </w:r>
          </w:p>
        </w:tc>
        <w:tc>
          <w:tcPr>
            <w:tcW w:w="3021" w:type="dxa"/>
            <w:vAlign w:val="center"/>
          </w:tcPr>
          <w:p w14:paraId="6BE219C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耐摩擦色牢度</w:t>
            </w:r>
          </w:p>
        </w:tc>
        <w:tc>
          <w:tcPr>
            <w:tcW w:w="4556" w:type="dxa"/>
            <w:vAlign w:val="center"/>
          </w:tcPr>
          <w:p w14:paraId="2F8C8F7C">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color w:val="auto"/>
                <w:sz w:val="21"/>
                <w:szCs w:val="21"/>
                <w:highlight w:val="none"/>
              </w:rPr>
              <w:t>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3920</w:t>
            </w:r>
            <w:r>
              <w:rPr>
                <w:rFonts w:hint="eastAsia" w:ascii="宋体" w:hAnsi="宋体" w:eastAsia="宋体" w:cs="宋体"/>
                <w:color w:val="auto"/>
                <w:sz w:val="21"/>
                <w:szCs w:val="21"/>
                <w:highlight w:val="none"/>
                <w:lang w:val="en-US" w:eastAsia="zh-CN"/>
              </w:rPr>
              <w:t>-2008</w:t>
            </w:r>
          </w:p>
        </w:tc>
      </w:tr>
      <w:tr w14:paraId="44BE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753A36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6</w:t>
            </w:r>
          </w:p>
        </w:tc>
        <w:tc>
          <w:tcPr>
            <w:tcW w:w="3021" w:type="dxa"/>
            <w:vAlign w:val="center"/>
          </w:tcPr>
          <w:p w14:paraId="2D920E82">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kern w:val="2"/>
                <w:sz w:val="21"/>
                <w:szCs w:val="22"/>
                <w:highlight w:val="none"/>
                <w:lang w:val="en-US" w:eastAsia="zh-CN" w:bidi="ar-SA"/>
              </w:rPr>
            </w:pPr>
            <w:r>
              <w:rPr>
                <w:rFonts w:hint="eastAsia" w:ascii="宋体" w:hAnsi="宋体" w:cs="宋体"/>
                <w:color w:val="auto"/>
                <w:sz w:val="22"/>
                <w:szCs w:val="22"/>
                <w:highlight w:val="none"/>
              </w:rPr>
              <w:t>可分解致癌芳香胺染料</w:t>
            </w:r>
          </w:p>
        </w:tc>
        <w:tc>
          <w:tcPr>
            <w:tcW w:w="4556" w:type="dxa"/>
            <w:vAlign w:val="center"/>
          </w:tcPr>
          <w:p w14:paraId="3E6503EF">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GB/T 17592-2011</w:t>
            </w:r>
          </w:p>
          <w:p w14:paraId="5113432F">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GB/T 23344-2009</w:t>
            </w:r>
          </w:p>
        </w:tc>
      </w:tr>
      <w:tr w14:paraId="7885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2846C0C">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7</w:t>
            </w:r>
          </w:p>
        </w:tc>
        <w:tc>
          <w:tcPr>
            <w:tcW w:w="3021" w:type="dxa"/>
            <w:vAlign w:val="center"/>
          </w:tcPr>
          <w:p w14:paraId="6BFF8A7A">
            <w:pPr>
              <w:keepNext w:val="0"/>
              <w:keepLines w:val="0"/>
              <w:pageBreakBefore w:val="0"/>
              <w:kinsoku/>
              <w:wordWrap/>
              <w:overflowPunct/>
              <w:topLinePunct w:val="0"/>
              <w:autoSpaceDE/>
              <w:autoSpaceDN/>
              <w:bidi w:val="0"/>
              <w:adjustRightInd/>
              <w:snapToGrid w:val="0"/>
              <w:spacing w:line="240" w:lineRule="auto"/>
              <w:rPr>
                <w:rFonts w:hint="eastAsia" w:ascii="宋体" w:hAnsi="宋体" w:cs="宋体" w:eastAsiaTheme="minorEastAsia"/>
                <w:color w:val="auto"/>
                <w:kern w:val="2"/>
                <w:sz w:val="22"/>
                <w:szCs w:val="22"/>
                <w:highlight w:val="none"/>
                <w:lang w:val="en-US" w:eastAsia="zh-CN" w:bidi="ar-SA"/>
              </w:rPr>
            </w:pPr>
            <w:r>
              <w:rPr>
                <w:rFonts w:hint="eastAsia" w:ascii="宋体" w:hAnsi="宋体" w:eastAsia="宋体" w:cs="宋体"/>
                <w:color w:val="auto"/>
                <w:highlight w:val="none"/>
                <w:lang w:val="en-US" w:eastAsia="zh-CN"/>
              </w:rPr>
              <w:t>纤维成分及含量</w:t>
            </w:r>
          </w:p>
        </w:tc>
        <w:tc>
          <w:tcPr>
            <w:tcW w:w="4556" w:type="dxa"/>
            <w:vAlign w:val="center"/>
          </w:tcPr>
          <w:p w14:paraId="1BF57883">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FZ/T 01057-2007</w:t>
            </w:r>
          </w:p>
          <w:p w14:paraId="6B5E3C18">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2910-2009</w:t>
            </w:r>
          </w:p>
          <w:p w14:paraId="28E8663F">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FZ/T 01095-2002</w:t>
            </w:r>
          </w:p>
          <w:p w14:paraId="3FF42CAE">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highlight w:val="none"/>
                <w:lang w:val="en-US" w:eastAsia="zh-CN"/>
              </w:rPr>
            </w:pPr>
            <w:r>
              <w:rPr>
                <w:rFonts w:hint="eastAsia" w:ascii="宋体" w:hAnsi="宋体" w:eastAsia="宋体" w:cs="宋体"/>
                <w:color w:val="auto"/>
                <w:sz w:val="21"/>
                <w:szCs w:val="21"/>
                <w:highlight w:val="none"/>
              </w:rPr>
              <w:t>FZ/T 01101-2008</w:t>
            </w:r>
          </w:p>
        </w:tc>
      </w:tr>
      <w:tr w14:paraId="1EEA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BA0A3EA">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8</w:t>
            </w:r>
          </w:p>
        </w:tc>
        <w:tc>
          <w:tcPr>
            <w:tcW w:w="3021" w:type="dxa"/>
            <w:vAlign w:val="center"/>
          </w:tcPr>
          <w:p w14:paraId="6A9840CF">
            <w:pPr>
              <w:keepNext w:val="0"/>
              <w:keepLines w:val="0"/>
              <w:pageBreakBefore w:val="0"/>
              <w:kinsoku/>
              <w:wordWrap/>
              <w:overflowPunct/>
              <w:topLinePunct w:val="0"/>
              <w:autoSpaceDE/>
              <w:autoSpaceDN/>
              <w:bidi w:val="0"/>
              <w:adjustRightInd/>
              <w:snapToGrid w:val="0"/>
              <w:spacing w:line="240" w:lineRule="auto"/>
              <w:rPr>
                <w:rFonts w:hint="eastAsia" w:ascii="宋体" w:hAnsi="宋体" w:cs="宋体" w:eastAsiaTheme="minorEastAsia"/>
                <w:color w:val="auto"/>
                <w:kern w:val="2"/>
                <w:sz w:val="22"/>
                <w:szCs w:val="22"/>
                <w:highlight w:val="none"/>
                <w:lang w:val="en-US" w:eastAsia="zh-CN" w:bidi="ar-SA"/>
              </w:rPr>
            </w:pPr>
            <w:r>
              <w:rPr>
                <w:rFonts w:hint="eastAsia" w:ascii="宋体" w:hAnsi="宋体" w:cs="宋体"/>
                <w:sz w:val="22"/>
                <w:szCs w:val="22"/>
                <w:highlight w:val="none"/>
                <w:lang w:val="en-US" w:eastAsia="zh-CN"/>
              </w:rPr>
              <w:t>燃烧性能</w:t>
            </w:r>
          </w:p>
        </w:tc>
        <w:tc>
          <w:tcPr>
            <w:tcW w:w="4556" w:type="dxa"/>
            <w:vAlign w:val="center"/>
          </w:tcPr>
          <w:p w14:paraId="2F836062">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highlight w:val="none"/>
                <w:lang w:val="en-US" w:eastAsia="zh-CN"/>
              </w:rPr>
            </w:pPr>
            <w:r>
              <w:rPr>
                <w:rFonts w:hint="eastAsia" w:ascii="宋体" w:hAnsi="宋体" w:eastAsia="宋体" w:cs="宋体"/>
                <w:color w:val="auto"/>
                <w:sz w:val="21"/>
                <w:szCs w:val="21"/>
                <w:highlight w:val="none"/>
              </w:rPr>
              <w:t>GB/T 14644-2014</w:t>
            </w:r>
          </w:p>
        </w:tc>
      </w:tr>
      <w:tr w14:paraId="44D89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D289778">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lang w:val="en-US" w:eastAsia="zh-CN"/>
              </w:rPr>
            </w:pPr>
            <w:r>
              <w:rPr>
                <w:rFonts w:hint="eastAsia" w:ascii="宋体" w:hAnsi="宋体" w:eastAsia="宋体" w:cs="宋体"/>
                <w:lang w:val="en-US" w:eastAsia="zh-CN"/>
              </w:rPr>
              <w:t>9</w:t>
            </w:r>
          </w:p>
        </w:tc>
        <w:tc>
          <w:tcPr>
            <w:tcW w:w="3021" w:type="dxa"/>
            <w:vAlign w:val="center"/>
          </w:tcPr>
          <w:p w14:paraId="72993289">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highlight w:val="none"/>
                <w:lang w:val="en-US" w:eastAsia="zh-CN"/>
              </w:rPr>
            </w:pPr>
            <w:r>
              <w:rPr>
                <w:rFonts w:hint="eastAsia" w:ascii="宋体" w:hAnsi="宋体" w:cs="宋体"/>
                <w:sz w:val="22"/>
                <w:szCs w:val="22"/>
              </w:rPr>
              <w:t>接缝强力</w:t>
            </w:r>
          </w:p>
        </w:tc>
        <w:tc>
          <w:tcPr>
            <w:tcW w:w="4556" w:type="dxa"/>
            <w:vAlign w:val="center"/>
          </w:tcPr>
          <w:p w14:paraId="6BDCD300">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highlight w:val="none"/>
                <w:lang w:val="en-US" w:eastAsia="zh-CN"/>
              </w:rPr>
            </w:pPr>
            <w:r>
              <w:rPr>
                <w:rFonts w:hint="eastAsia" w:ascii="宋体" w:hAnsi="宋体" w:eastAsia="宋体" w:cs="宋体"/>
                <w:color w:val="auto"/>
                <w:sz w:val="21"/>
                <w:szCs w:val="21"/>
              </w:rPr>
              <w:t>GB/T 13773.1-2008</w:t>
            </w:r>
          </w:p>
        </w:tc>
      </w:tr>
      <w:tr w14:paraId="0F2FF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1553D9A7">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lang w:val="en-US" w:eastAsia="zh-CN"/>
              </w:rPr>
            </w:pPr>
            <w:r>
              <w:rPr>
                <w:rFonts w:hint="eastAsia" w:ascii="宋体" w:hAnsi="宋体" w:eastAsia="宋体" w:cs="宋体"/>
                <w:lang w:val="en-US" w:eastAsia="zh-CN"/>
              </w:rPr>
              <w:t>10</w:t>
            </w:r>
          </w:p>
        </w:tc>
        <w:tc>
          <w:tcPr>
            <w:tcW w:w="3021" w:type="dxa"/>
            <w:vAlign w:val="center"/>
          </w:tcPr>
          <w:p w14:paraId="45752CCD">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0000FF"/>
                <w:highlight w:val="none"/>
                <w:lang w:val="en-US" w:eastAsia="zh-CN"/>
              </w:rPr>
            </w:pPr>
            <w:r>
              <w:rPr>
                <w:rFonts w:hint="eastAsia" w:ascii="宋体" w:hAnsi="宋体" w:cs="宋体"/>
                <w:sz w:val="22"/>
                <w:szCs w:val="22"/>
              </w:rPr>
              <w:t>起球性能</w:t>
            </w:r>
          </w:p>
        </w:tc>
        <w:tc>
          <w:tcPr>
            <w:tcW w:w="4556" w:type="dxa"/>
            <w:vAlign w:val="center"/>
          </w:tcPr>
          <w:p w14:paraId="5816FB6B">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GB/T4802.1-2008</w:t>
            </w:r>
          </w:p>
          <w:p w14:paraId="53CE3106">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rPr>
              <w:t>GB/T4802.3-2008</w:t>
            </w:r>
          </w:p>
        </w:tc>
      </w:tr>
      <w:tr w14:paraId="615AA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3894B2F">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lang w:val="en-US" w:eastAsia="zh-CN"/>
              </w:rPr>
            </w:pPr>
            <w:r>
              <w:rPr>
                <w:rFonts w:hint="eastAsia" w:ascii="宋体" w:hAnsi="宋体" w:eastAsia="宋体" w:cs="宋体"/>
                <w:lang w:val="en-US" w:eastAsia="zh-CN"/>
              </w:rPr>
              <w:t>11</w:t>
            </w:r>
          </w:p>
        </w:tc>
        <w:tc>
          <w:tcPr>
            <w:tcW w:w="3021" w:type="dxa"/>
            <w:vAlign w:val="center"/>
          </w:tcPr>
          <w:p w14:paraId="6AF93DFA">
            <w:pPr>
              <w:keepNext w:val="0"/>
              <w:keepLines w:val="0"/>
              <w:pageBreakBefore w:val="0"/>
              <w:kinsoku/>
              <w:wordWrap/>
              <w:overflowPunct/>
              <w:topLinePunct w:val="0"/>
              <w:autoSpaceDE/>
              <w:autoSpaceDN/>
              <w:bidi w:val="0"/>
              <w:adjustRightInd/>
              <w:snapToGrid w:val="0"/>
              <w:spacing w:line="240" w:lineRule="auto"/>
              <w:rPr>
                <w:rFonts w:hint="default" w:ascii="宋体" w:hAnsi="宋体" w:cs="宋体" w:eastAsiaTheme="minorEastAsia"/>
                <w:sz w:val="22"/>
                <w:szCs w:val="22"/>
                <w:lang w:val="en-US" w:eastAsia="zh-CN"/>
              </w:rPr>
            </w:pPr>
            <w:r>
              <w:rPr>
                <w:rFonts w:hint="eastAsia" w:ascii="宋体" w:hAnsi="宋体" w:cs="宋体"/>
                <w:sz w:val="22"/>
                <w:szCs w:val="22"/>
                <w:highlight w:val="none"/>
              </w:rPr>
              <w:t>胀破强力</w:t>
            </w:r>
            <w:r>
              <w:rPr>
                <w:rFonts w:hint="eastAsia" w:ascii="宋体" w:hAnsi="宋体" w:cs="宋体"/>
                <w:sz w:val="22"/>
                <w:szCs w:val="22"/>
                <w:highlight w:val="none"/>
                <w:vertAlign w:val="superscript"/>
                <w:lang w:val="en-US" w:eastAsia="zh-CN"/>
              </w:rPr>
              <w:t>b</w:t>
            </w:r>
          </w:p>
        </w:tc>
        <w:tc>
          <w:tcPr>
            <w:tcW w:w="4556" w:type="dxa"/>
            <w:vAlign w:val="center"/>
          </w:tcPr>
          <w:p w14:paraId="11E031F1">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 xml:space="preserve">GB/T </w:t>
            </w:r>
            <w:r>
              <w:rPr>
                <w:rFonts w:hint="eastAsia" w:ascii="宋体" w:hAnsi="宋体" w:eastAsia="宋体" w:cs="宋体"/>
                <w:color w:val="auto"/>
                <w:sz w:val="21"/>
                <w:szCs w:val="21"/>
                <w:highlight w:val="none"/>
                <w:lang w:val="en-US" w:eastAsia="zh-CN"/>
              </w:rPr>
              <w:t>7742.1</w:t>
            </w:r>
            <w:r>
              <w:rPr>
                <w:rFonts w:hint="eastAsia" w:ascii="宋体" w:hAnsi="宋体" w:eastAsia="宋体" w:cs="宋体"/>
                <w:color w:val="auto"/>
                <w:sz w:val="21"/>
                <w:szCs w:val="21"/>
                <w:highlight w:val="none"/>
              </w:rPr>
              <w:t>-2005</w:t>
            </w:r>
          </w:p>
        </w:tc>
      </w:tr>
      <w:tr w14:paraId="3F53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0EDBB155">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lang w:val="en-US" w:eastAsia="zh-CN"/>
              </w:rPr>
            </w:pPr>
            <w:r>
              <w:rPr>
                <w:rFonts w:hint="eastAsia" w:ascii="宋体" w:hAnsi="宋体" w:eastAsia="宋体" w:cs="宋体"/>
                <w:lang w:val="en-US" w:eastAsia="zh-CN"/>
              </w:rPr>
              <w:t>12</w:t>
            </w:r>
          </w:p>
        </w:tc>
        <w:tc>
          <w:tcPr>
            <w:tcW w:w="3021" w:type="dxa"/>
            <w:vAlign w:val="center"/>
          </w:tcPr>
          <w:p w14:paraId="79D71803">
            <w:pPr>
              <w:keepNext w:val="0"/>
              <w:keepLines w:val="0"/>
              <w:pageBreakBefore w:val="0"/>
              <w:kinsoku/>
              <w:wordWrap/>
              <w:overflowPunct/>
              <w:topLinePunct w:val="0"/>
              <w:autoSpaceDE/>
              <w:autoSpaceDN/>
              <w:bidi w:val="0"/>
              <w:adjustRightInd/>
              <w:snapToGrid w:val="0"/>
              <w:spacing w:line="240" w:lineRule="auto"/>
              <w:rPr>
                <w:rFonts w:hint="eastAsia" w:ascii="宋体" w:hAnsi="宋体" w:cs="宋体"/>
                <w:sz w:val="22"/>
                <w:szCs w:val="22"/>
                <w:lang w:val="en-US" w:eastAsia="zh-CN"/>
              </w:rPr>
            </w:pPr>
            <w:r>
              <w:rPr>
                <w:rFonts w:hint="eastAsia" w:ascii="宋体" w:hAnsi="宋体" w:cs="宋体"/>
                <w:sz w:val="22"/>
                <w:szCs w:val="22"/>
                <w:lang w:eastAsia="zh-CN"/>
              </w:rPr>
              <w:t>使用说明</w:t>
            </w:r>
          </w:p>
        </w:tc>
        <w:tc>
          <w:tcPr>
            <w:tcW w:w="4556" w:type="dxa"/>
            <w:vAlign w:val="center"/>
          </w:tcPr>
          <w:p w14:paraId="0B033AEB">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8685-2008</w:t>
            </w:r>
          </w:p>
          <w:p w14:paraId="7C4A3C22">
            <w:pPr>
              <w:keepNext w:val="0"/>
              <w:keepLines w:val="0"/>
              <w:pageBreakBefore w:val="0"/>
              <w:kinsoku/>
              <w:wordWrap/>
              <w:overflowPunct/>
              <w:topLinePunct w:val="0"/>
              <w:autoSpaceDE/>
              <w:autoSpaceDN/>
              <w:bidi w:val="0"/>
              <w:adjustRightInd/>
              <w:snapToGrid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5296.4-2012</w:t>
            </w:r>
          </w:p>
        </w:tc>
      </w:tr>
      <w:tr w14:paraId="199E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3" w:type="dxa"/>
            <w:gridSpan w:val="3"/>
            <w:vAlign w:val="center"/>
          </w:tcPr>
          <w:p w14:paraId="278B01EF">
            <w:pPr>
              <w:keepNext w:val="0"/>
              <w:keepLines w:val="0"/>
              <w:pageBreakBefore w:val="0"/>
              <w:kinsoku/>
              <w:wordWrap/>
              <w:overflowPunct/>
              <w:topLinePunct w:val="0"/>
              <w:autoSpaceDE/>
              <w:autoSpaceDN/>
              <w:bidi w:val="0"/>
              <w:adjustRightInd/>
              <w:snapToGrid w:val="0"/>
              <w:spacing w:line="240" w:lineRule="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w:t>
            </w:r>
            <w:r>
              <w:rPr>
                <w:rFonts w:hint="eastAsia" w:ascii="宋体" w:hAnsi="宋体" w:eastAsia="宋体" w:cs="宋体"/>
                <w:color w:val="auto"/>
                <w:sz w:val="21"/>
                <w:szCs w:val="21"/>
                <w:vertAlign w:val="superscript"/>
                <w:lang w:val="en-US" w:eastAsia="zh-CN"/>
              </w:rPr>
              <w:t>a</w:t>
            </w:r>
            <w:r>
              <w:rPr>
                <w:rFonts w:hint="eastAsia" w:ascii="宋体" w:hAnsi="宋体" w:eastAsia="宋体" w:cs="宋体"/>
                <w:color w:val="auto"/>
                <w:sz w:val="21"/>
                <w:szCs w:val="21"/>
                <w:lang w:val="en-US" w:eastAsia="zh-CN"/>
              </w:rPr>
              <w:t>仅考核夏装；</w:t>
            </w:r>
            <w:r>
              <w:rPr>
                <w:rFonts w:hint="eastAsia" w:ascii="宋体" w:hAnsi="宋体" w:eastAsia="宋体" w:cs="宋体"/>
                <w:color w:val="auto"/>
                <w:sz w:val="21"/>
                <w:szCs w:val="21"/>
                <w:vertAlign w:val="superscript"/>
                <w:lang w:val="en-US" w:eastAsia="zh-CN"/>
              </w:rPr>
              <w:t>b</w:t>
            </w:r>
            <w:r>
              <w:rPr>
                <w:rFonts w:hint="eastAsia" w:ascii="宋体" w:hAnsi="宋体" w:eastAsia="宋体" w:cs="宋体"/>
                <w:color w:val="auto"/>
                <w:sz w:val="21"/>
                <w:szCs w:val="21"/>
                <w:lang w:val="en-US" w:eastAsia="zh-CN"/>
              </w:rPr>
              <w:t>仅毛针织类产品考核。</w:t>
            </w:r>
          </w:p>
        </w:tc>
      </w:tr>
    </w:tbl>
    <w:p w14:paraId="2630DF9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5C443E3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表</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5 </w:t>
      </w:r>
      <w:r>
        <w:rPr>
          <w:rFonts w:hint="eastAsia" w:ascii="宋体" w:hAnsi="宋体" w:eastAsia="宋体" w:cs="宋体"/>
          <w:i w:val="0"/>
          <w:iCs w:val="0"/>
          <w:color w:val="000000"/>
          <w:kern w:val="0"/>
          <w:sz w:val="21"/>
          <w:szCs w:val="21"/>
          <w:u w:val="none"/>
          <w:lang w:val="en-US" w:eastAsia="zh-CN" w:bidi="ar"/>
        </w:rPr>
        <w:t>羊绒衫</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747DF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7ED99CB1">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021" w:type="dxa"/>
            <w:vMerge w:val="restart"/>
            <w:vAlign w:val="center"/>
          </w:tcPr>
          <w:p w14:paraId="38DEDFE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4556" w:type="dxa"/>
            <w:vMerge w:val="restart"/>
            <w:vAlign w:val="center"/>
          </w:tcPr>
          <w:p w14:paraId="07F03691">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检验</w:t>
            </w:r>
            <w:r>
              <w:rPr>
                <w:rFonts w:hint="eastAsia" w:ascii="宋体" w:hAnsi="宋体" w:eastAsia="宋体" w:cs="宋体"/>
                <w:color w:val="000000"/>
                <w:sz w:val="21"/>
                <w:szCs w:val="21"/>
              </w:rPr>
              <w:t>依据</w:t>
            </w:r>
          </w:p>
        </w:tc>
      </w:tr>
      <w:tr w14:paraId="530EA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816" w:type="dxa"/>
            <w:vMerge w:val="continue"/>
            <w:vAlign w:val="center"/>
          </w:tcPr>
          <w:p w14:paraId="06D9AB3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3021" w:type="dxa"/>
            <w:vMerge w:val="continue"/>
            <w:vAlign w:val="center"/>
          </w:tcPr>
          <w:p w14:paraId="08E7AD60">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c>
          <w:tcPr>
            <w:tcW w:w="4556" w:type="dxa"/>
            <w:vMerge w:val="continue"/>
            <w:vAlign w:val="center"/>
          </w:tcPr>
          <w:p w14:paraId="28CB4C63">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bCs/>
                <w:sz w:val="21"/>
                <w:szCs w:val="21"/>
              </w:rPr>
            </w:pPr>
          </w:p>
        </w:tc>
      </w:tr>
      <w:tr w14:paraId="1E97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4599A2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3021" w:type="dxa"/>
            <w:vAlign w:val="center"/>
          </w:tcPr>
          <w:p w14:paraId="289817F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甲醛含量</w:t>
            </w:r>
          </w:p>
        </w:tc>
        <w:tc>
          <w:tcPr>
            <w:tcW w:w="4556" w:type="dxa"/>
            <w:vAlign w:val="center"/>
          </w:tcPr>
          <w:p w14:paraId="0BC155A1">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2912.1</w:t>
            </w:r>
            <w:r>
              <w:rPr>
                <w:rFonts w:hint="eastAsia" w:ascii="宋体" w:hAnsi="宋体" w:eastAsia="宋体" w:cs="宋体"/>
                <w:color w:val="auto"/>
                <w:sz w:val="21"/>
                <w:szCs w:val="21"/>
                <w:lang w:val="en-US" w:eastAsia="zh-CN"/>
              </w:rPr>
              <w:t>-2009</w:t>
            </w:r>
          </w:p>
        </w:tc>
      </w:tr>
      <w:tr w14:paraId="756B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6CA8229">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021" w:type="dxa"/>
            <w:vAlign w:val="center"/>
          </w:tcPr>
          <w:p w14:paraId="1AFD4F8D">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ph值</w:t>
            </w:r>
          </w:p>
        </w:tc>
        <w:tc>
          <w:tcPr>
            <w:tcW w:w="4556" w:type="dxa"/>
            <w:vAlign w:val="center"/>
          </w:tcPr>
          <w:p w14:paraId="5D8C519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7573</w:t>
            </w:r>
            <w:r>
              <w:rPr>
                <w:rFonts w:hint="eastAsia" w:ascii="宋体" w:hAnsi="宋体" w:eastAsia="宋体" w:cs="宋体"/>
                <w:color w:val="auto"/>
                <w:sz w:val="21"/>
                <w:szCs w:val="21"/>
                <w:lang w:val="en-US" w:eastAsia="zh-CN"/>
              </w:rPr>
              <w:t>-2009</w:t>
            </w:r>
          </w:p>
        </w:tc>
      </w:tr>
      <w:tr w14:paraId="09B1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B2F970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021" w:type="dxa"/>
            <w:vAlign w:val="center"/>
          </w:tcPr>
          <w:p w14:paraId="15BA2A31">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zh-CN" w:eastAsia="zh-CN"/>
              </w:rPr>
            </w:pPr>
            <w:r>
              <w:rPr>
                <w:rFonts w:hint="eastAsia" w:ascii="宋体" w:hAnsi="宋体" w:eastAsia="宋体" w:cs="宋体"/>
                <w:sz w:val="21"/>
                <w:szCs w:val="21"/>
                <w:highlight w:val="none"/>
                <w:lang w:val="en-US" w:eastAsia="zh-CN"/>
              </w:rPr>
              <w:t>异味</w:t>
            </w:r>
          </w:p>
        </w:tc>
        <w:tc>
          <w:tcPr>
            <w:tcW w:w="4556" w:type="dxa"/>
            <w:vAlign w:val="center"/>
          </w:tcPr>
          <w:p w14:paraId="3C9F136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zh-CN" w:eastAsia="zh-CN"/>
              </w:rPr>
            </w:pPr>
            <w:r>
              <w:rPr>
                <w:rFonts w:hint="eastAsia" w:ascii="宋体" w:hAnsi="宋体" w:eastAsia="宋体" w:cs="宋体"/>
                <w:color w:val="auto"/>
                <w:kern w:val="0"/>
                <w:sz w:val="21"/>
                <w:szCs w:val="21"/>
              </w:rPr>
              <w:t>GB</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18401</w:t>
            </w:r>
            <w:r>
              <w:rPr>
                <w:rFonts w:hint="eastAsia" w:ascii="宋体" w:hAnsi="宋体" w:eastAsia="宋体" w:cs="宋体"/>
                <w:color w:val="auto"/>
                <w:sz w:val="21"/>
                <w:szCs w:val="21"/>
                <w:lang w:val="en-US" w:eastAsia="zh-CN"/>
              </w:rPr>
              <w:t>-2010</w:t>
            </w:r>
          </w:p>
        </w:tc>
      </w:tr>
      <w:tr w14:paraId="4E5B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0DC55FB">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3021" w:type="dxa"/>
            <w:vAlign w:val="center"/>
          </w:tcPr>
          <w:p w14:paraId="3D79D1E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耐干摩擦色牢度</w:t>
            </w:r>
            <w:r>
              <w:rPr>
                <w:rFonts w:hint="eastAsia" w:ascii="宋体" w:hAnsi="宋体" w:eastAsia="宋体" w:cs="宋体"/>
                <w:sz w:val="21"/>
                <w:szCs w:val="21"/>
                <w:highlight w:val="none"/>
                <w:vertAlign w:val="superscript"/>
                <w:lang w:val="en-US" w:eastAsia="zh-CN"/>
              </w:rPr>
              <w:t>b</w:t>
            </w:r>
          </w:p>
        </w:tc>
        <w:tc>
          <w:tcPr>
            <w:tcW w:w="4556" w:type="dxa"/>
            <w:vAlign w:val="center"/>
          </w:tcPr>
          <w:p w14:paraId="34D3B06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3920</w:t>
            </w:r>
            <w:r>
              <w:rPr>
                <w:rFonts w:hint="eastAsia" w:ascii="宋体" w:hAnsi="宋体" w:eastAsia="宋体" w:cs="宋体"/>
                <w:color w:val="auto"/>
                <w:sz w:val="21"/>
                <w:szCs w:val="21"/>
                <w:lang w:val="en-US" w:eastAsia="zh-CN"/>
              </w:rPr>
              <w:t>-2008</w:t>
            </w:r>
          </w:p>
        </w:tc>
      </w:tr>
      <w:tr w14:paraId="755F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02E0B7F5">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3021" w:type="dxa"/>
            <w:vAlign w:val="center"/>
          </w:tcPr>
          <w:p w14:paraId="6AC0FF12">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highlight w:val="none"/>
                <w:lang w:val="en-US" w:eastAsia="zh-CN"/>
              </w:rPr>
              <w:t>耐碱汗渍色牢度</w:t>
            </w:r>
          </w:p>
        </w:tc>
        <w:tc>
          <w:tcPr>
            <w:tcW w:w="4556" w:type="dxa"/>
            <w:vAlign w:val="center"/>
          </w:tcPr>
          <w:p w14:paraId="6FB4A20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3922</w:t>
            </w:r>
            <w:r>
              <w:rPr>
                <w:rFonts w:hint="eastAsia" w:ascii="宋体" w:hAnsi="宋体" w:eastAsia="宋体" w:cs="宋体"/>
                <w:color w:val="auto"/>
                <w:sz w:val="21"/>
                <w:szCs w:val="21"/>
                <w:lang w:val="en-US" w:eastAsia="zh-CN"/>
              </w:rPr>
              <w:t>-2013</w:t>
            </w:r>
          </w:p>
        </w:tc>
      </w:tr>
      <w:tr w14:paraId="51A38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96D33BF">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3021" w:type="dxa"/>
            <w:vAlign w:val="center"/>
          </w:tcPr>
          <w:p w14:paraId="143D60D6">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耐酸汗渍色牢度</w:t>
            </w:r>
          </w:p>
        </w:tc>
        <w:tc>
          <w:tcPr>
            <w:tcW w:w="4556" w:type="dxa"/>
            <w:vAlign w:val="center"/>
          </w:tcPr>
          <w:p w14:paraId="3BD43A5B">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3922</w:t>
            </w:r>
            <w:r>
              <w:rPr>
                <w:rFonts w:hint="eastAsia" w:ascii="宋体" w:hAnsi="宋体" w:eastAsia="宋体" w:cs="宋体"/>
                <w:color w:val="auto"/>
                <w:sz w:val="21"/>
                <w:szCs w:val="21"/>
                <w:lang w:val="en-US" w:eastAsia="zh-CN"/>
              </w:rPr>
              <w:t>-2013</w:t>
            </w:r>
          </w:p>
        </w:tc>
      </w:tr>
      <w:tr w14:paraId="68CA4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0F8965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3021" w:type="dxa"/>
            <w:vAlign w:val="center"/>
          </w:tcPr>
          <w:p w14:paraId="50680AD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耐水色牢度</w:t>
            </w:r>
          </w:p>
        </w:tc>
        <w:tc>
          <w:tcPr>
            <w:tcW w:w="4556" w:type="dxa"/>
            <w:vAlign w:val="center"/>
          </w:tcPr>
          <w:p w14:paraId="55BC201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zh-CN"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5713</w:t>
            </w:r>
            <w:r>
              <w:rPr>
                <w:rFonts w:hint="eastAsia" w:ascii="宋体" w:hAnsi="宋体" w:eastAsia="宋体" w:cs="宋体"/>
                <w:color w:val="auto"/>
                <w:sz w:val="21"/>
                <w:szCs w:val="21"/>
                <w:lang w:val="en-US" w:eastAsia="zh-CN"/>
              </w:rPr>
              <w:t>-2013</w:t>
            </w:r>
          </w:p>
        </w:tc>
      </w:tr>
      <w:tr w14:paraId="7275E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9E9AB67">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3021" w:type="dxa"/>
            <w:vAlign w:val="center"/>
          </w:tcPr>
          <w:p w14:paraId="22AB65AF">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耐唾液色牢度</w:t>
            </w:r>
            <w:r>
              <w:rPr>
                <w:rFonts w:hint="eastAsia" w:ascii="宋体" w:hAnsi="宋体" w:eastAsia="宋体" w:cs="宋体"/>
                <w:sz w:val="21"/>
                <w:szCs w:val="21"/>
                <w:highlight w:val="none"/>
                <w:vertAlign w:val="superscript"/>
                <w:lang w:val="en-US" w:eastAsia="zh-CN"/>
              </w:rPr>
              <w:t>c</w:t>
            </w:r>
          </w:p>
        </w:tc>
        <w:tc>
          <w:tcPr>
            <w:tcW w:w="4556" w:type="dxa"/>
            <w:vAlign w:val="center"/>
          </w:tcPr>
          <w:p w14:paraId="2C3E3D1F">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zh-CN" w:eastAsia="zh-CN"/>
              </w:rPr>
            </w:pPr>
            <w:r>
              <w:rPr>
                <w:rFonts w:hint="eastAsia" w:ascii="宋体" w:hAnsi="宋体" w:eastAsia="宋体" w:cs="宋体"/>
                <w:color w:val="auto"/>
                <w:sz w:val="21"/>
                <w:szCs w:val="21"/>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18886</w:t>
            </w:r>
            <w:r>
              <w:rPr>
                <w:rFonts w:hint="eastAsia" w:ascii="宋体" w:hAnsi="宋体" w:eastAsia="宋体" w:cs="宋体"/>
                <w:color w:val="auto"/>
                <w:sz w:val="21"/>
                <w:szCs w:val="21"/>
                <w:lang w:val="en-US" w:eastAsia="zh-CN"/>
              </w:rPr>
              <w:t>-2019</w:t>
            </w:r>
          </w:p>
        </w:tc>
      </w:tr>
      <w:tr w14:paraId="6296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5E17AC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3021" w:type="dxa"/>
            <w:vAlign w:val="center"/>
          </w:tcPr>
          <w:p w14:paraId="7EAE9E6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纤维成分及含量</w:t>
            </w:r>
          </w:p>
        </w:tc>
        <w:tc>
          <w:tcPr>
            <w:tcW w:w="4556" w:type="dxa"/>
            <w:vAlign w:val="center"/>
          </w:tcPr>
          <w:p w14:paraId="6DE31864">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FZ/T 01057-2007</w:t>
            </w:r>
          </w:p>
          <w:p w14:paraId="50E8ECD0">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2910-2009</w:t>
            </w:r>
          </w:p>
          <w:p w14:paraId="7C49811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FZ/T 01095-2002</w:t>
            </w:r>
          </w:p>
          <w:p w14:paraId="02FE966C">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rPr>
              <w:t>FZ/T 01101-2008</w:t>
            </w:r>
          </w:p>
        </w:tc>
      </w:tr>
    </w:tbl>
    <w:p w14:paraId="1873A59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表</w:t>
      </w:r>
      <w:r>
        <w:rPr>
          <w:rFonts w:hint="eastAsia" w:ascii="宋体" w:hAnsi="宋体" w:eastAsia="宋体" w:cs="宋体"/>
          <w:color w:val="auto"/>
          <w:sz w:val="21"/>
          <w:szCs w:val="21"/>
          <w:highlight w:val="none"/>
          <w:lang w:val="en-US" w:eastAsia="zh-CN"/>
        </w:rPr>
        <w:t>6 羽绒服装</w:t>
      </w:r>
    </w:p>
    <w:tbl>
      <w:tblPr>
        <w:tblStyle w:val="8"/>
        <w:tblW w:w="8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3461"/>
        <w:gridCol w:w="3459"/>
      </w:tblGrid>
      <w:tr w14:paraId="58D5A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blHeader/>
          <w:jc w:val="center"/>
        </w:trPr>
        <w:tc>
          <w:tcPr>
            <w:tcW w:w="1539" w:type="dxa"/>
            <w:noWrap w:val="0"/>
            <w:vAlign w:val="center"/>
          </w:tcPr>
          <w:p w14:paraId="7972B6EC">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461" w:type="dxa"/>
            <w:noWrap w:val="0"/>
            <w:vAlign w:val="center"/>
          </w:tcPr>
          <w:p w14:paraId="24A8E3BD">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3459" w:type="dxa"/>
            <w:noWrap w:val="0"/>
            <w:vAlign w:val="center"/>
          </w:tcPr>
          <w:p w14:paraId="74764D03">
            <w:pPr>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检验</w:t>
            </w:r>
            <w:r>
              <w:rPr>
                <w:rFonts w:hint="eastAsia" w:ascii="宋体" w:hAnsi="宋体" w:eastAsia="宋体" w:cs="宋体"/>
                <w:color w:val="000000"/>
                <w:sz w:val="21"/>
                <w:szCs w:val="21"/>
              </w:rPr>
              <w:t>依据</w:t>
            </w:r>
          </w:p>
        </w:tc>
      </w:tr>
      <w:tr w14:paraId="73A32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539" w:type="dxa"/>
            <w:noWrap w:val="0"/>
            <w:vAlign w:val="center"/>
          </w:tcPr>
          <w:p w14:paraId="098A5E90">
            <w:pPr>
              <w:bidi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461" w:type="dxa"/>
            <w:noWrap w:val="0"/>
            <w:vAlign w:val="center"/>
          </w:tcPr>
          <w:p w14:paraId="1D160507">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可分解致癌芳香胺染料</w:t>
            </w:r>
          </w:p>
        </w:tc>
        <w:tc>
          <w:tcPr>
            <w:tcW w:w="3459" w:type="dxa"/>
            <w:noWrap w:val="0"/>
            <w:vAlign w:val="center"/>
          </w:tcPr>
          <w:p w14:paraId="331DF570">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17592-2011</w:t>
            </w:r>
          </w:p>
          <w:p w14:paraId="3396F31F">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23344-2009</w:t>
            </w:r>
          </w:p>
        </w:tc>
      </w:tr>
      <w:tr w14:paraId="27BCD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7A4FD566">
            <w:pPr>
              <w:bidi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61" w:type="dxa"/>
            <w:noWrap w:val="0"/>
            <w:vAlign w:val="center"/>
          </w:tcPr>
          <w:p w14:paraId="161DFA74">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甲醛含量</w:t>
            </w:r>
          </w:p>
        </w:tc>
        <w:tc>
          <w:tcPr>
            <w:tcW w:w="3459" w:type="dxa"/>
            <w:noWrap w:val="0"/>
            <w:vAlign w:val="center"/>
          </w:tcPr>
          <w:p w14:paraId="34E04EE2">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2912.1-2009</w:t>
            </w:r>
          </w:p>
        </w:tc>
      </w:tr>
      <w:tr w14:paraId="10374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63F8E728">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3</w:t>
            </w:r>
          </w:p>
        </w:tc>
        <w:tc>
          <w:tcPr>
            <w:tcW w:w="3461" w:type="dxa"/>
            <w:noWrap w:val="0"/>
            <w:vAlign w:val="center"/>
          </w:tcPr>
          <w:p w14:paraId="5EDA2C0D">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pH值</w:t>
            </w:r>
          </w:p>
        </w:tc>
        <w:tc>
          <w:tcPr>
            <w:tcW w:w="3459" w:type="dxa"/>
            <w:noWrap w:val="0"/>
            <w:vAlign w:val="center"/>
          </w:tcPr>
          <w:p w14:paraId="0D796746">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7573-2009</w:t>
            </w:r>
          </w:p>
        </w:tc>
      </w:tr>
      <w:tr w14:paraId="4DE8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539" w:type="dxa"/>
            <w:noWrap w:val="0"/>
            <w:vAlign w:val="center"/>
          </w:tcPr>
          <w:p w14:paraId="1EB81A17">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4</w:t>
            </w:r>
          </w:p>
        </w:tc>
        <w:tc>
          <w:tcPr>
            <w:tcW w:w="3461" w:type="dxa"/>
            <w:noWrap w:val="0"/>
            <w:vAlign w:val="center"/>
          </w:tcPr>
          <w:p w14:paraId="2B5EE526">
            <w:pPr>
              <w:keepNext w:val="0"/>
              <w:keepLines w:val="0"/>
              <w:widowControl/>
              <w:suppressLineNumbers w:val="0"/>
              <w:jc w:val="center"/>
              <w:textAlignment w:val="center"/>
              <w:rPr>
                <w:rFonts w:hint="eastAsia" w:ascii="宋体" w:hAnsi="宋体" w:eastAsia="宋体" w:cs="宋体"/>
                <w:color w:val="auto"/>
                <w:sz w:val="21"/>
                <w:szCs w:val="21"/>
                <w:highlight w:val="none"/>
                <w:lang w:val="zh-CN" w:eastAsia="zh-CN"/>
              </w:rPr>
            </w:pPr>
            <w:r>
              <w:rPr>
                <w:rFonts w:hint="eastAsia" w:ascii="宋体" w:hAnsi="宋体" w:eastAsia="宋体" w:cs="宋体"/>
                <w:i w:val="0"/>
                <w:iCs w:val="0"/>
                <w:color w:val="000000"/>
                <w:kern w:val="0"/>
                <w:sz w:val="21"/>
                <w:szCs w:val="21"/>
                <w:u w:val="none"/>
                <w:lang w:val="en-US" w:eastAsia="zh-CN" w:bidi="ar"/>
              </w:rPr>
              <w:t>异味</w:t>
            </w:r>
          </w:p>
        </w:tc>
        <w:tc>
          <w:tcPr>
            <w:tcW w:w="3459" w:type="dxa"/>
            <w:noWrap w:val="0"/>
            <w:vAlign w:val="center"/>
          </w:tcPr>
          <w:p w14:paraId="4637541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 18401-2010</w:t>
            </w:r>
          </w:p>
        </w:tc>
      </w:tr>
      <w:tr w14:paraId="5066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32D5B25F">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5</w:t>
            </w:r>
          </w:p>
        </w:tc>
        <w:tc>
          <w:tcPr>
            <w:tcW w:w="3461" w:type="dxa"/>
            <w:noWrap w:val="0"/>
            <w:vAlign w:val="center"/>
          </w:tcPr>
          <w:p w14:paraId="36BD6F2A">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耐摩擦色牢度</w:t>
            </w:r>
          </w:p>
        </w:tc>
        <w:tc>
          <w:tcPr>
            <w:tcW w:w="3459" w:type="dxa"/>
            <w:noWrap w:val="0"/>
            <w:vAlign w:val="center"/>
          </w:tcPr>
          <w:p w14:paraId="21077F5F">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3920-2008</w:t>
            </w:r>
          </w:p>
        </w:tc>
      </w:tr>
      <w:tr w14:paraId="3C9D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4698B3EB">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6</w:t>
            </w:r>
          </w:p>
        </w:tc>
        <w:tc>
          <w:tcPr>
            <w:tcW w:w="3461" w:type="dxa"/>
            <w:noWrap w:val="0"/>
            <w:vAlign w:val="center"/>
          </w:tcPr>
          <w:p w14:paraId="131528C0">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耐汗渍色牢度</w:t>
            </w:r>
          </w:p>
        </w:tc>
        <w:tc>
          <w:tcPr>
            <w:tcW w:w="3459" w:type="dxa"/>
            <w:noWrap w:val="0"/>
            <w:vAlign w:val="center"/>
          </w:tcPr>
          <w:p w14:paraId="44A69F26">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3922-2013</w:t>
            </w:r>
          </w:p>
        </w:tc>
      </w:tr>
      <w:tr w14:paraId="440D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731E8124">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7</w:t>
            </w:r>
          </w:p>
        </w:tc>
        <w:tc>
          <w:tcPr>
            <w:tcW w:w="3461" w:type="dxa"/>
            <w:noWrap w:val="0"/>
            <w:vAlign w:val="center"/>
          </w:tcPr>
          <w:p w14:paraId="6F819AFB">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耐水色牢度</w:t>
            </w:r>
          </w:p>
        </w:tc>
        <w:tc>
          <w:tcPr>
            <w:tcW w:w="3459" w:type="dxa"/>
            <w:noWrap w:val="0"/>
            <w:vAlign w:val="center"/>
          </w:tcPr>
          <w:p w14:paraId="5FB64026">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5713-2013</w:t>
            </w:r>
          </w:p>
        </w:tc>
      </w:tr>
      <w:tr w14:paraId="70B5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9" w:hRule="atLeast"/>
          <w:jc w:val="center"/>
        </w:trPr>
        <w:tc>
          <w:tcPr>
            <w:tcW w:w="1539" w:type="dxa"/>
            <w:noWrap w:val="0"/>
            <w:vAlign w:val="center"/>
          </w:tcPr>
          <w:p w14:paraId="6F815635">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8</w:t>
            </w:r>
          </w:p>
        </w:tc>
        <w:tc>
          <w:tcPr>
            <w:tcW w:w="3461" w:type="dxa"/>
            <w:noWrap w:val="0"/>
            <w:vAlign w:val="center"/>
          </w:tcPr>
          <w:p w14:paraId="0A6BE19F">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纤维成分及含量</w:t>
            </w:r>
          </w:p>
        </w:tc>
        <w:tc>
          <w:tcPr>
            <w:tcW w:w="3459" w:type="dxa"/>
            <w:noWrap w:val="0"/>
            <w:vAlign w:val="center"/>
          </w:tcPr>
          <w:p w14:paraId="7748BABF">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01057.1-2007</w:t>
            </w:r>
          </w:p>
          <w:p w14:paraId="66A40878">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01057.2-2007</w:t>
            </w:r>
          </w:p>
          <w:p w14:paraId="48E966C1">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010573-2007</w:t>
            </w:r>
          </w:p>
          <w:p w14:paraId="136C0B49">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FZ/T 01057.4-2007</w:t>
            </w:r>
          </w:p>
          <w:p w14:paraId="2F508E6E">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2910.1-2009</w:t>
            </w:r>
          </w:p>
          <w:p w14:paraId="67C4BD12">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GB/T 2910.2-2009</w:t>
            </w:r>
          </w:p>
          <w:p w14:paraId="1935B956">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2910.3-2009</w:t>
            </w:r>
          </w:p>
          <w:p w14:paraId="4C54E8EB">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2910.4-20</w:t>
            </w:r>
            <w:r>
              <w:rPr>
                <w:rFonts w:hint="eastAsia" w:ascii="宋体" w:hAnsi="宋体" w:eastAsia="宋体" w:cs="宋体"/>
                <w:color w:val="auto"/>
                <w:sz w:val="21"/>
                <w:szCs w:val="21"/>
                <w:lang w:val="en-US" w:eastAsia="zh-CN"/>
              </w:rPr>
              <w:t>22</w:t>
            </w:r>
          </w:p>
          <w:p w14:paraId="0C9FED0C">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GB/T 2910.6-2009</w:t>
            </w:r>
          </w:p>
          <w:p w14:paraId="6CB9ACF2">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2910.7-2009</w:t>
            </w:r>
          </w:p>
          <w:p w14:paraId="1404C3B6">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GB/T 2910.8-2009</w:t>
            </w:r>
          </w:p>
          <w:p w14:paraId="64350E3D">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2910.11-2009</w:t>
            </w:r>
          </w:p>
          <w:p w14:paraId="515D20E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2910.12-2</w:t>
            </w:r>
            <w:r>
              <w:rPr>
                <w:rFonts w:hint="eastAsia" w:ascii="宋体" w:hAnsi="宋体" w:eastAsia="宋体" w:cs="宋体"/>
                <w:color w:val="auto"/>
                <w:sz w:val="21"/>
                <w:szCs w:val="21"/>
                <w:lang w:val="en-US" w:eastAsia="zh-CN"/>
              </w:rPr>
              <w:t>023</w:t>
            </w:r>
          </w:p>
          <w:p w14:paraId="6E748F80">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2910.18-2009</w:t>
            </w:r>
          </w:p>
          <w:p w14:paraId="00AF5C4E">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2910.20-2009</w:t>
            </w:r>
          </w:p>
          <w:p w14:paraId="31369047">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2910.22-2009</w:t>
            </w:r>
          </w:p>
          <w:p w14:paraId="6610C915">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2910.101-2009</w:t>
            </w:r>
          </w:p>
          <w:p w14:paraId="1E0BEF24">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01101-2008</w:t>
            </w:r>
          </w:p>
          <w:p w14:paraId="52421249">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01112-2012</w:t>
            </w:r>
          </w:p>
          <w:p w14:paraId="07A80E2F">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01026-2017</w:t>
            </w:r>
          </w:p>
          <w:p w14:paraId="7B532995">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01095-2002</w:t>
            </w:r>
          </w:p>
          <w:p w14:paraId="643F6779">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FZ/T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30003-2009</w:t>
            </w:r>
          </w:p>
          <w:p w14:paraId="3AD4D2AC">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16988-2013</w:t>
            </w:r>
          </w:p>
          <w:p w14:paraId="2B682D3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GB/T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eastAsia="zh-CN"/>
              </w:rPr>
              <w:t>38015-2019等</w:t>
            </w:r>
          </w:p>
        </w:tc>
      </w:tr>
      <w:tr w14:paraId="6EC4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540165E1">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9</w:t>
            </w:r>
          </w:p>
        </w:tc>
        <w:tc>
          <w:tcPr>
            <w:tcW w:w="3461" w:type="dxa"/>
            <w:noWrap w:val="0"/>
            <w:vAlign w:val="center"/>
          </w:tcPr>
          <w:p w14:paraId="44BF312F">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使用说明</w:t>
            </w:r>
          </w:p>
        </w:tc>
        <w:tc>
          <w:tcPr>
            <w:tcW w:w="3459" w:type="dxa"/>
            <w:noWrap w:val="0"/>
            <w:vAlign w:val="center"/>
          </w:tcPr>
          <w:p w14:paraId="7EDFE9B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14272-2021</w:t>
            </w:r>
          </w:p>
        </w:tc>
      </w:tr>
      <w:tr w14:paraId="36D2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39" w:type="dxa"/>
            <w:noWrap w:val="0"/>
            <w:vAlign w:val="center"/>
          </w:tcPr>
          <w:p w14:paraId="1E0DA830">
            <w:pPr>
              <w:bidi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10</w:t>
            </w:r>
          </w:p>
        </w:tc>
        <w:tc>
          <w:tcPr>
            <w:tcW w:w="3461" w:type="dxa"/>
            <w:noWrap w:val="0"/>
            <w:vAlign w:val="center"/>
          </w:tcPr>
          <w:p w14:paraId="25D0F3B1">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绒子含量</w:t>
            </w:r>
          </w:p>
        </w:tc>
        <w:tc>
          <w:tcPr>
            <w:tcW w:w="3459" w:type="dxa"/>
            <w:noWrap w:val="0"/>
            <w:vAlign w:val="center"/>
          </w:tcPr>
          <w:p w14:paraId="01929C88">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14272-2021</w:t>
            </w:r>
          </w:p>
        </w:tc>
      </w:tr>
      <w:tr w14:paraId="4FA9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539" w:type="dxa"/>
            <w:noWrap w:val="0"/>
            <w:vAlign w:val="center"/>
          </w:tcPr>
          <w:p w14:paraId="192254F2">
            <w:pPr>
              <w:bidi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3461" w:type="dxa"/>
            <w:noWrap w:val="0"/>
            <w:vAlign w:val="center"/>
          </w:tcPr>
          <w:p w14:paraId="1B4CF867">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充绒量</w:t>
            </w:r>
          </w:p>
        </w:tc>
        <w:tc>
          <w:tcPr>
            <w:tcW w:w="3459" w:type="dxa"/>
            <w:noWrap w:val="0"/>
            <w:vAlign w:val="center"/>
          </w:tcPr>
          <w:p w14:paraId="09BA3B0F">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GB/T 14272-2021</w:t>
            </w:r>
          </w:p>
        </w:tc>
      </w:tr>
      <w:tr w14:paraId="57EA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59" w:type="dxa"/>
            <w:gridSpan w:val="3"/>
            <w:noWrap w:val="0"/>
            <w:vAlign w:val="center"/>
          </w:tcPr>
          <w:p w14:paraId="546C9C6E">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注：色牢度试验采用单纤维贴衬</w:t>
            </w:r>
          </w:p>
        </w:tc>
      </w:tr>
    </w:tbl>
    <w:p w14:paraId="1F317A1D">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1502A3D4">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0D5BBA77">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6F77BCAE">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470B9E1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18401-2010国家纺织产品基本安全技术规范</w:t>
      </w:r>
    </w:p>
    <w:p w14:paraId="2385D624">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31701-2015婴幼儿及儿童纺织产品安全技术规范</w:t>
      </w:r>
    </w:p>
    <w:p w14:paraId="2CEE64BF">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5296.4-2012消费品使用说明 第4部分：纺织品和服装</w:t>
      </w:r>
    </w:p>
    <w:p w14:paraId="1921ED40">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29862-2013纺织品 纤维含量的标识</w:t>
      </w:r>
    </w:p>
    <w:p w14:paraId="529E764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12982-2004 国旗</w:t>
      </w:r>
    </w:p>
    <w:p w14:paraId="039599C2">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17392</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国旗用织物</w:t>
      </w:r>
    </w:p>
    <w:p w14:paraId="3FBBAF0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28846</w:t>
      </w:r>
      <w:r>
        <w:rPr>
          <w:rFonts w:hint="eastAsia" w:ascii="宋体" w:hAnsi="宋体" w:eastAsia="宋体" w:cs="宋体"/>
          <w:color w:val="000000" w:themeColor="text1"/>
          <w:sz w:val="21"/>
          <w:szCs w:val="21"/>
          <w:highlight w:val="none"/>
          <w:lang w:val="en-US" w:eastAsia="zh-CN"/>
          <w14:textFill>
            <w14:solidFill>
              <w14:schemeClr w14:val="tx1"/>
            </w14:solidFill>
          </w14:textFill>
        </w:rPr>
        <w:t>-2022</w:t>
      </w:r>
      <w:r>
        <w:rPr>
          <w:rFonts w:hint="eastAsia" w:ascii="宋体" w:hAnsi="宋体" w:eastAsia="宋体" w:cs="宋体"/>
          <w:color w:val="000000" w:themeColor="text1"/>
          <w:sz w:val="21"/>
          <w:szCs w:val="21"/>
          <w:highlight w:val="none"/>
          <w14:textFill>
            <w14:solidFill>
              <w14:schemeClr w14:val="tx1"/>
            </w14:solidFill>
          </w14:textFill>
        </w:rPr>
        <w:t xml:space="preserve"> 红领巾</w:t>
      </w:r>
    </w:p>
    <w:p w14:paraId="5DBA4BDE">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FZ/T 73025-2019婴幼儿针织服饰</w:t>
      </w:r>
    </w:p>
    <w:p w14:paraId="5DC5860D">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GB/T 39508-2020针织婴幼儿及儿童服装</w:t>
      </w:r>
    </w:p>
    <w:p w14:paraId="2100810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FZ/T 73045-2013针织儿童服装</w:t>
      </w:r>
    </w:p>
    <w:p w14:paraId="18875E25">
      <w:pPr>
        <w:spacing w:line="440" w:lineRule="exact"/>
        <w:ind w:firstLine="573"/>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GB/T 31888-2015 中小学生校服</w:t>
      </w:r>
    </w:p>
    <w:p w14:paraId="20F8B838">
      <w:pPr>
        <w:spacing w:line="440" w:lineRule="exact"/>
        <w:ind w:firstLine="573"/>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GB/T 22853-2019针织运动服</w:t>
      </w:r>
    </w:p>
    <w:p w14:paraId="796230AA">
      <w:pPr>
        <w:spacing w:line="440" w:lineRule="exact"/>
        <w:ind w:firstLine="573"/>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GB/T 22854-2009针织学生服</w:t>
      </w:r>
    </w:p>
    <w:p w14:paraId="00D9208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GB/T 23328-2009 机织学生服</w:t>
      </w:r>
    </w:p>
    <w:p w14:paraId="195A1AC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FZ/T 24017-2024 超高支精梳纯山羊绒织品</w:t>
      </w:r>
    </w:p>
    <w:p w14:paraId="7080E724">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FZ/T 22011—2024  精梳山羊绒机织纱</w:t>
      </w:r>
    </w:p>
    <w:p w14:paraId="4FD24D8C">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GB/T 14272-2021羽绒服装</w:t>
      </w:r>
    </w:p>
    <w:p w14:paraId="021555D9">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63901B13">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463780BF">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504F43E2">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7785BC49">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4355508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7760D7A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7A849DB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771334C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677E3596">
      <w:r>
        <w:br w:type="page"/>
      </w:r>
    </w:p>
    <w:p w14:paraId="41E36820">
      <w:pPr>
        <w:pStyle w:val="2"/>
        <w:rPr>
          <w:rFonts w:hint="eastAsia" w:ascii="宋体" w:hAnsi="宋体" w:eastAsia="宋体" w:cs="宋体"/>
          <w:color w:val="000000" w:themeColor="text1"/>
          <w:highlight w:val="none"/>
          <w:lang w:eastAsia="zh-CN"/>
          <w14:textFill>
            <w14:solidFill>
              <w14:schemeClr w14:val="tx1"/>
            </w14:solidFill>
          </w14:textFill>
        </w:rPr>
      </w:pPr>
      <w:bookmarkStart w:id="7" w:name="_Toc15218"/>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cs="宋体"/>
          <w:color w:val="000000" w:themeColor="text1"/>
          <w:highlight w:val="none"/>
          <w:lang w:val="en-US" w:eastAsia="zh-CN"/>
          <w14:textFill>
            <w14:solidFill>
              <w14:schemeClr w14:val="tx1"/>
            </w14:solidFill>
          </w14:textFill>
        </w:rPr>
        <w:t>童鞋、老年鞋</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7"/>
    </w:p>
    <w:p w14:paraId="14AB8F50">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338AA8ED">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0A2D7ECF">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1C418FE3">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每批次鞋类产品抽取样品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双，其中2双作为检验样品，</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双作为备用样品</w:t>
      </w:r>
      <w:r>
        <w:rPr>
          <w:rFonts w:hint="eastAsia" w:ascii="宋体" w:hAnsi="宋体" w:eastAsia="宋体" w:cs="宋体"/>
          <w:i w:val="0"/>
          <w:color w:val="000000"/>
          <w:kern w:val="0"/>
          <w:sz w:val="21"/>
          <w:szCs w:val="21"/>
          <w:u w:val="none"/>
          <w:lang w:val="en-US" w:eastAsia="zh-CN" w:bidi="ar"/>
        </w:rPr>
        <w:t>。</w:t>
      </w:r>
    </w:p>
    <w:p w14:paraId="439F2845">
      <w:pPr>
        <w:spacing w:line="440" w:lineRule="exact"/>
        <w:rPr>
          <w:rFonts w:hint="eastAsia" w:ascii="宋体" w:hAnsi="宋体" w:eastAsia="宋体" w:cs="宋体"/>
          <w:b/>
          <w:color w:val="000000" w:themeColor="text1"/>
          <w:sz w:val="21"/>
          <w:szCs w:val="21"/>
          <w:highlight w:val="none"/>
          <w14:textFill>
            <w14:solidFill>
              <w14:schemeClr w14:val="tx1"/>
            </w14:solidFill>
          </w14:textFill>
        </w:rPr>
      </w:pPr>
    </w:p>
    <w:p w14:paraId="1FF165BC">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18E2B702">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1儿童旅游鞋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58BC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2D6D64EF">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Align w:val="center"/>
          </w:tcPr>
          <w:p w14:paraId="1DF3F5D3">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Align w:val="center"/>
          </w:tcPr>
          <w:p w14:paraId="5016E62F">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3F919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7195F7C9">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vAlign w:val="center"/>
          </w:tcPr>
          <w:p w14:paraId="4525D1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标识</w:t>
            </w:r>
          </w:p>
        </w:tc>
        <w:tc>
          <w:tcPr>
            <w:tcW w:w="4051" w:type="dxa"/>
            <w:vAlign w:val="center"/>
          </w:tcPr>
          <w:p w14:paraId="18453B8B">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2880-2016</w:t>
            </w:r>
          </w:p>
        </w:tc>
      </w:tr>
      <w:tr w14:paraId="564CC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7117D09C">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vAlign w:val="center"/>
          </w:tcPr>
          <w:p w14:paraId="204DEE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外观</w:t>
            </w:r>
          </w:p>
        </w:tc>
        <w:tc>
          <w:tcPr>
            <w:tcW w:w="4051" w:type="dxa"/>
            <w:vAlign w:val="center"/>
          </w:tcPr>
          <w:p w14:paraId="43D988E2">
            <w:pPr>
              <w:bidi w:val="0"/>
              <w:jc w:val="center"/>
              <w:rPr>
                <w:rFonts w:hint="eastAsia" w:ascii="宋体" w:hAnsi="宋体" w:eastAsia="宋体" w:cs="宋体"/>
                <w:b/>
                <w:bCs/>
                <w:sz w:val="24"/>
                <w:szCs w:val="32"/>
              </w:rPr>
            </w:pPr>
            <w:r>
              <w:rPr>
                <w:rFonts w:hint="eastAsia" w:ascii="宋体" w:hAnsi="宋体" w:eastAsia="宋体" w:cs="宋体"/>
                <w:color w:val="auto"/>
                <w:sz w:val="21"/>
                <w:szCs w:val="21"/>
                <w:shd w:val="clear" w:color="auto" w:fill="FFFFFF"/>
                <w:vertAlign w:val="baseline"/>
                <w:lang w:val="en-US" w:eastAsia="zh-CN"/>
              </w:rPr>
              <w:t>QB/T 2880-2016</w:t>
            </w:r>
          </w:p>
        </w:tc>
      </w:tr>
      <w:tr w14:paraId="7D68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1114F5CD">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vAlign w:val="center"/>
          </w:tcPr>
          <w:p w14:paraId="747DC802">
            <w:pPr>
              <w:keepNext w:val="0"/>
              <w:keepLines w:val="0"/>
              <w:widowControl/>
              <w:suppressLineNumbers w:val="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color w:val="000000"/>
                <w:kern w:val="0"/>
                <w:sz w:val="20"/>
                <w:szCs w:val="20"/>
                <w:lang w:val="en-US" w:eastAsia="zh-CN" w:bidi="ar"/>
              </w:rPr>
              <w:t>帮底剥离强度或底墙与帮面剥离强度</w:t>
            </w:r>
          </w:p>
        </w:tc>
        <w:tc>
          <w:tcPr>
            <w:tcW w:w="4051" w:type="dxa"/>
            <w:vAlign w:val="center"/>
          </w:tcPr>
          <w:p w14:paraId="0EA0407B">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3903.3—2011</w:t>
            </w:r>
          </w:p>
        </w:tc>
      </w:tr>
      <w:tr w14:paraId="38ACE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364F19E7">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vAlign w:val="center"/>
          </w:tcPr>
          <w:p w14:paraId="1FDD1E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外底耐磨性能</w:t>
            </w:r>
          </w:p>
        </w:tc>
        <w:tc>
          <w:tcPr>
            <w:tcW w:w="4051" w:type="dxa"/>
            <w:vAlign w:val="center"/>
          </w:tcPr>
          <w:p w14:paraId="0EFF4E2E">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3903.2—2017</w:t>
            </w:r>
          </w:p>
        </w:tc>
      </w:tr>
      <w:tr w14:paraId="0F3AB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6713CD4B">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vAlign w:val="center"/>
          </w:tcPr>
          <w:p w14:paraId="5F8147E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外底硬度</w:t>
            </w:r>
          </w:p>
        </w:tc>
        <w:tc>
          <w:tcPr>
            <w:tcW w:w="4051" w:type="dxa"/>
            <w:vAlign w:val="center"/>
          </w:tcPr>
          <w:p w14:paraId="3AE223CC">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3903.4—2017</w:t>
            </w:r>
          </w:p>
        </w:tc>
      </w:tr>
      <w:tr w14:paraId="2902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22C573DF">
            <w:pPr>
              <w:bidi w:val="0"/>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3526" w:type="dxa"/>
            <w:vAlign w:val="center"/>
          </w:tcPr>
          <w:p w14:paraId="1A3F4B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甲醛</w:t>
            </w:r>
          </w:p>
        </w:tc>
        <w:tc>
          <w:tcPr>
            <w:tcW w:w="4051" w:type="dxa"/>
            <w:vAlign w:val="center"/>
          </w:tcPr>
          <w:p w14:paraId="320A899B">
            <w:pPr>
              <w:bidi w:val="0"/>
              <w:jc w:val="center"/>
              <w:rPr>
                <w:rFonts w:hint="default" w:ascii="宋体" w:hAnsi="宋体" w:eastAsia="宋体" w:cs="宋体"/>
                <w:color w:val="auto"/>
                <w:sz w:val="21"/>
                <w:szCs w:val="21"/>
                <w:shd w:val="clear" w:color="auto" w:fill="FFFFFF"/>
                <w:vertAlign w:val="baseline"/>
                <w:lang w:val="en-US" w:eastAsia="zh-CN"/>
              </w:rPr>
            </w:pPr>
            <w:r>
              <w:rPr>
                <w:rFonts w:hint="default" w:ascii="宋体" w:hAnsi="宋体" w:eastAsia="宋体" w:cs="宋体"/>
                <w:color w:val="auto"/>
                <w:sz w:val="21"/>
                <w:szCs w:val="21"/>
                <w:shd w:val="clear" w:color="auto" w:fill="FFFFFF"/>
                <w:vertAlign w:val="baseline"/>
                <w:lang w:val="en-US" w:eastAsia="zh-CN"/>
              </w:rPr>
              <w:t>GB/T 2912.1—2009</w:t>
            </w:r>
          </w:p>
          <w:p w14:paraId="6BC5A63C">
            <w:pPr>
              <w:bidi w:val="0"/>
              <w:jc w:val="center"/>
              <w:rPr>
                <w:rFonts w:hint="default" w:ascii="宋体" w:hAnsi="宋体" w:eastAsia="宋体" w:cs="宋体"/>
                <w:color w:val="auto"/>
                <w:sz w:val="21"/>
                <w:szCs w:val="21"/>
                <w:shd w:val="clear" w:color="auto" w:fill="FFFFFF"/>
                <w:vertAlign w:val="baseline"/>
                <w:lang w:val="en-US" w:eastAsia="zh-CN"/>
              </w:rPr>
            </w:pPr>
            <w:r>
              <w:rPr>
                <w:rFonts w:hint="default" w:ascii="宋体" w:hAnsi="宋体" w:eastAsia="宋体" w:cs="宋体"/>
                <w:color w:val="auto"/>
                <w:sz w:val="21"/>
                <w:szCs w:val="21"/>
                <w:shd w:val="clear" w:color="auto" w:fill="FFFFFF"/>
                <w:vertAlign w:val="baseline"/>
                <w:lang w:val="en-US" w:eastAsia="zh-CN"/>
              </w:rPr>
              <w:t>GB/T 19941.1—2019</w:t>
            </w:r>
          </w:p>
        </w:tc>
      </w:tr>
      <w:tr w14:paraId="241C1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6AAD40BC">
            <w:pPr>
              <w:bidi w:val="0"/>
              <w:jc w:val="center"/>
              <w:rPr>
                <w:rFonts w:hint="default" w:ascii="宋体" w:hAnsi="宋体" w:eastAsia="宋体" w:cs="宋体"/>
                <w:lang w:val="en-US" w:eastAsia="zh-CN"/>
              </w:rPr>
            </w:pPr>
            <w:r>
              <w:rPr>
                <w:rFonts w:hint="eastAsia" w:ascii="宋体" w:hAnsi="宋体" w:eastAsia="宋体" w:cs="宋体"/>
                <w:lang w:val="en-US" w:eastAsia="zh-CN"/>
              </w:rPr>
              <w:t>7</w:t>
            </w:r>
          </w:p>
        </w:tc>
        <w:tc>
          <w:tcPr>
            <w:tcW w:w="3526" w:type="dxa"/>
            <w:vAlign w:val="center"/>
          </w:tcPr>
          <w:p w14:paraId="04A9B2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断针检测</w:t>
            </w:r>
          </w:p>
        </w:tc>
        <w:tc>
          <w:tcPr>
            <w:tcW w:w="4051" w:type="dxa"/>
            <w:vAlign w:val="center"/>
          </w:tcPr>
          <w:p w14:paraId="6B80DA71">
            <w:pPr>
              <w:bidi w:val="0"/>
              <w:jc w:val="center"/>
              <w:rPr>
                <w:rFonts w:hint="default"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 xml:space="preserve">GB </w:t>
            </w:r>
            <w:r>
              <w:rPr>
                <w:rFonts w:hint="default" w:ascii="宋体" w:hAnsi="宋体" w:eastAsia="宋体" w:cs="宋体"/>
                <w:color w:val="auto"/>
                <w:sz w:val="21"/>
                <w:szCs w:val="21"/>
                <w:shd w:val="clear" w:color="auto" w:fill="FFFFFF"/>
                <w:vertAlign w:val="baseline"/>
                <w:lang w:val="en-US" w:eastAsia="zh-CN"/>
              </w:rPr>
              <w:t>30585-2024</w:t>
            </w:r>
          </w:p>
        </w:tc>
      </w:tr>
      <w:tr w14:paraId="56ACE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9889C14">
            <w:pPr>
              <w:bidi w:val="0"/>
              <w:jc w:val="center"/>
              <w:rPr>
                <w:rFonts w:hint="default" w:ascii="宋体" w:hAnsi="宋体" w:eastAsia="宋体" w:cs="宋体"/>
                <w:lang w:val="en-US" w:eastAsia="zh-CN"/>
              </w:rPr>
            </w:pPr>
            <w:r>
              <w:rPr>
                <w:rFonts w:hint="eastAsia" w:ascii="宋体" w:hAnsi="宋体" w:eastAsia="宋体" w:cs="宋体"/>
                <w:lang w:val="en-US" w:eastAsia="zh-CN"/>
              </w:rPr>
              <w:t>8</w:t>
            </w:r>
          </w:p>
        </w:tc>
        <w:tc>
          <w:tcPr>
            <w:tcW w:w="3526" w:type="dxa"/>
            <w:vAlign w:val="center"/>
          </w:tcPr>
          <w:p w14:paraId="5E77A4F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重金属总量（砷、铅、镉）</w:t>
            </w:r>
          </w:p>
        </w:tc>
        <w:tc>
          <w:tcPr>
            <w:tcW w:w="4051" w:type="dxa"/>
            <w:vAlign w:val="center"/>
          </w:tcPr>
          <w:p w14:paraId="0A7E74B0">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4340—2012</w:t>
            </w:r>
          </w:p>
        </w:tc>
      </w:tr>
    </w:tbl>
    <w:p w14:paraId="6F3F3328">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2儿童皮鞋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4E74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423535C7">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Align w:val="center"/>
          </w:tcPr>
          <w:p w14:paraId="19E98513">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Align w:val="center"/>
          </w:tcPr>
          <w:p w14:paraId="0667FD34">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764E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390CF90">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vAlign w:val="center"/>
          </w:tcPr>
          <w:p w14:paraId="03AA76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耐磨性能</w:t>
            </w:r>
          </w:p>
        </w:tc>
        <w:tc>
          <w:tcPr>
            <w:tcW w:w="4051" w:type="dxa"/>
            <w:vAlign w:val="center"/>
          </w:tcPr>
          <w:p w14:paraId="1BB8967C">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3903.2—2008</w:t>
            </w:r>
          </w:p>
        </w:tc>
      </w:tr>
      <w:tr w14:paraId="60B6B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77662EFD">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vAlign w:val="center"/>
          </w:tcPr>
          <w:p w14:paraId="3BD5B2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剥离强度</w:t>
            </w:r>
          </w:p>
        </w:tc>
        <w:tc>
          <w:tcPr>
            <w:tcW w:w="4051" w:type="dxa"/>
            <w:vAlign w:val="center"/>
          </w:tcPr>
          <w:p w14:paraId="7F4F1297">
            <w:pPr>
              <w:bidi w:val="0"/>
              <w:jc w:val="center"/>
              <w:rPr>
                <w:rFonts w:hint="eastAsia" w:ascii="宋体" w:hAnsi="宋体" w:eastAsia="宋体" w:cs="宋体"/>
                <w:b/>
                <w:bCs/>
                <w:sz w:val="24"/>
                <w:szCs w:val="32"/>
              </w:rPr>
            </w:pPr>
            <w:r>
              <w:rPr>
                <w:rFonts w:hint="eastAsia" w:ascii="宋体" w:hAnsi="宋体" w:eastAsia="宋体" w:cs="宋体"/>
                <w:color w:val="auto"/>
                <w:sz w:val="21"/>
                <w:szCs w:val="21"/>
                <w:shd w:val="clear" w:color="auto" w:fill="FFFFFF"/>
                <w:vertAlign w:val="baseline"/>
                <w:lang w:val="en-US" w:eastAsia="zh-CN"/>
              </w:rPr>
              <w:t>GB/T 3903.3—2011</w:t>
            </w:r>
          </w:p>
        </w:tc>
      </w:tr>
      <w:tr w14:paraId="002C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4A29030A">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vAlign w:val="center"/>
          </w:tcPr>
          <w:p w14:paraId="4B7F4A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外底硬度</w:t>
            </w:r>
          </w:p>
        </w:tc>
        <w:tc>
          <w:tcPr>
            <w:tcW w:w="4051" w:type="dxa"/>
            <w:vAlign w:val="center"/>
          </w:tcPr>
          <w:p w14:paraId="63D183FA">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3903.4—2008</w:t>
            </w:r>
          </w:p>
        </w:tc>
      </w:tr>
      <w:tr w14:paraId="0A65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5CA6EBA2">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vAlign w:val="center"/>
          </w:tcPr>
          <w:p w14:paraId="0B57F7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鞋帮拉出强度</w:t>
            </w:r>
          </w:p>
        </w:tc>
        <w:tc>
          <w:tcPr>
            <w:tcW w:w="4051" w:type="dxa"/>
            <w:vAlign w:val="center"/>
          </w:tcPr>
          <w:p w14:paraId="6D51D7FF">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2880—2016</w:t>
            </w:r>
          </w:p>
        </w:tc>
      </w:tr>
      <w:tr w14:paraId="2A3E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52D049B8">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vAlign w:val="center"/>
          </w:tcPr>
          <w:p w14:paraId="61B922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勾心纵向刚度</w:t>
            </w:r>
          </w:p>
        </w:tc>
        <w:tc>
          <w:tcPr>
            <w:tcW w:w="4051" w:type="dxa"/>
            <w:vAlign w:val="center"/>
          </w:tcPr>
          <w:p w14:paraId="2EF01469">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3903.34—2019</w:t>
            </w:r>
          </w:p>
        </w:tc>
      </w:tr>
      <w:tr w14:paraId="5908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3E55BFC9">
            <w:pPr>
              <w:bidi w:val="0"/>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3526" w:type="dxa"/>
            <w:vAlign w:val="center"/>
          </w:tcPr>
          <w:p w14:paraId="4AE3BD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勾心硬度</w:t>
            </w:r>
          </w:p>
        </w:tc>
        <w:tc>
          <w:tcPr>
            <w:tcW w:w="4051" w:type="dxa"/>
            <w:vAlign w:val="center"/>
          </w:tcPr>
          <w:p w14:paraId="0A2B9BC8">
            <w:pPr>
              <w:bidi w:val="0"/>
              <w:jc w:val="center"/>
              <w:rPr>
                <w:rFonts w:hint="default" w:ascii="宋体" w:hAnsi="宋体" w:eastAsia="宋体" w:cs="宋体"/>
                <w:color w:val="auto"/>
                <w:sz w:val="21"/>
                <w:szCs w:val="21"/>
                <w:shd w:val="clear" w:color="auto" w:fill="FFFFFF"/>
                <w:vertAlign w:val="baseline"/>
                <w:lang w:val="en-US" w:eastAsia="zh-CN"/>
              </w:rPr>
            </w:pPr>
            <w:r>
              <w:rPr>
                <w:rFonts w:hint="default" w:ascii="宋体" w:hAnsi="宋体" w:eastAsia="宋体" w:cs="宋体"/>
                <w:color w:val="auto"/>
                <w:sz w:val="21"/>
                <w:szCs w:val="21"/>
                <w:shd w:val="clear" w:color="auto" w:fill="FFFFFF"/>
                <w:vertAlign w:val="baseline"/>
                <w:lang w:val="en-US" w:eastAsia="zh-CN"/>
              </w:rPr>
              <w:t>GB/T 230.1—2018</w:t>
            </w:r>
          </w:p>
        </w:tc>
      </w:tr>
      <w:tr w14:paraId="57DB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247C6E96">
            <w:pPr>
              <w:bidi w:val="0"/>
              <w:jc w:val="center"/>
              <w:rPr>
                <w:rFonts w:hint="eastAsia" w:ascii="宋体" w:hAnsi="宋体" w:eastAsia="宋体" w:cs="宋体"/>
                <w:lang w:val="en-US" w:eastAsia="zh-CN"/>
              </w:rPr>
            </w:pPr>
            <w:r>
              <w:rPr>
                <w:rFonts w:hint="eastAsia" w:ascii="宋体" w:hAnsi="宋体" w:eastAsia="宋体" w:cs="宋体"/>
                <w:lang w:val="en-US" w:eastAsia="zh-CN"/>
              </w:rPr>
              <w:t>7</w:t>
            </w:r>
          </w:p>
        </w:tc>
        <w:tc>
          <w:tcPr>
            <w:tcW w:w="3526" w:type="dxa"/>
            <w:vAlign w:val="center"/>
          </w:tcPr>
          <w:p w14:paraId="58AC482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勾心长度</w:t>
            </w:r>
          </w:p>
        </w:tc>
        <w:tc>
          <w:tcPr>
            <w:tcW w:w="4051" w:type="dxa"/>
            <w:vAlign w:val="center"/>
          </w:tcPr>
          <w:p w14:paraId="03F49D51">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28011—2021</w:t>
            </w:r>
          </w:p>
        </w:tc>
      </w:tr>
      <w:tr w14:paraId="7059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7C55FC56">
            <w:pPr>
              <w:bidi w:val="0"/>
              <w:jc w:val="center"/>
              <w:rPr>
                <w:rFonts w:hint="default" w:ascii="宋体" w:hAnsi="宋体" w:eastAsia="宋体" w:cs="宋体"/>
                <w:lang w:val="en-US" w:eastAsia="zh-CN"/>
              </w:rPr>
            </w:pPr>
            <w:r>
              <w:rPr>
                <w:rFonts w:hint="eastAsia" w:ascii="宋体" w:hAnsi="宋体" w:eastAsia="宋体" w:cs="宋体"/>
                <w:lang w:val="en-US" w:eastAsia="zh-CN"/>
              </w:rPr>
              <w:t>8</w:t>
            </w:r>
          </w:p>
        </w:tc>
        <w:tc>
          <w:tcPr>
            <w:tcW w:w="3526" w:type="dxa"/>
            <w:shd w:val="clear" w:color="auto" w:fill="auto"/>
            <w:vAlign w:val="center"/>
          </w:tcPr>
          <w:p w14:paraId="2A4A47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断针检测</w:t>
            </w:r>
          </w:p>
        </w:tc>
        <w:tc>
          <w:tcPr>
            <w:tcW w:w="4051" w:type="dxa"/>
            <w:shd w:val="clear" w:color="auto" w:fill="auto"/>
            <w:vAlign w:val="center"/>
          </w:tcPr>
          <w:p w14:paraId="02721309">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 xml:space="preserve">GB </w:t>
            </w:r>
            <w:r>
              <w:rPr>
                <w:rFonts w:hint="default" w:ascii="宋体" w:hAnsi="宋体" w:eastAsia="宋体" w:cs="宋体"/>
                <w:color w:val="auto"/>
                <w:sz w:val="21"/>
                <w:szCs w:val="21"/>
                <w:shd w:val="clear" w:color="auto" w:fill="FFFFFF"/>
                <w:vertAlign w:val="baseline"/>
                <w:lang w:val="en-US" w:eastAsia="zh-CN"/>
              </w:rPr>
              <w:t>30585-2024</w:t>
            </w:r>
          </w:p>
        </w:tc>
      </w:tr>
      <w:tr w14:paraId="42F8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10ADC359">
            <w:pPr>
              <w:bidi w:val="0"/>
              <w:jc w:val="center"/>
              <w:rPr>
                <w:rFonts w:hint="default" w:ascii="宋体" w:hAnsi="宋体" w:eastAsia="宋体" w:cs="宋体"/>
                <w:lang w:val="en-US" w:eastAsia="zh-CN"/>
              </w:rPr>
            </w:pPr>
            <w:r>
              <w:rPr>
                <w:rFonts w:hint="eastAsia" w:ascii="宋体" w:hAnsi="宋体" w:eastAsia="宋体" w:cs="宋体"/>
                <w:lang w:val="en-US" w:eastAsia="zh-CN"/>
              </w:rPr>
              <w:t>9</w:t>
            </w:r>
          </w:p>
        </w:tc>
        <w:tc>
          <w:tcPr>
            <w:tcW w:w="3526" w:type="dxa"/>
            <w:shd w:val="clear" w:color="auto" w:fill="auto"/>
            <w:vAlign w:val="center"/>
          </w:tcPr>
          <w:p w14:paraId="11C3D36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重金属总量（砷、铅、镉）</w:t>
            </w:r>
          </w:p>
        </w:tc>
        <w:tc>
          <w:tcPr>
            <w:tcW w:w="4051" w:type="dxa"/>
            <w:shd w:val="clear" w:color="auto" w:fill="auto"/>
            <w:vAlign w:val="center"/>
          </w:tcPr>
          <w:p w14:paraId="1A950FD1">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QB/T 4340—2012</w:t>
            </w:r>
          </w:p>
        </w:tc>
      </w:tr>
    </w:tbl>
    <w:p w14:paraId="56D89C84">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3儿童皮凉鞋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039E5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624694E1">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Align w:val="center"/>
          </w:tcPr>
          <w:p w14:paraId="269833A2">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Align w:val="center"/>
          </w:tcPr>
          <w:p w14:paraId="33A01AE6">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4A63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5C1A3942">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shd w:val="clear" w:color="auto" w:fill="auto"/>
            <w:vAlign w:val="center"/>
          </w:tcPr>
          <w:p w14:paraId="18B2EBC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耐磨性能</w:t>
            </w:r>
          </w:p>
        </w:tc>
        <w:tc>
          <w:tcPr>
            <w:tcW w:w="4051" w:type="dxa"/>
            <w:shd w:val="clear" w:color="auto" w:fill="auto"/>
            <w:vAlign w:val="center"/>
          </w:tcPr>
          <w:p w14:paraId="1607ADFC">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GB/T 3903.2—2008</w:t>
            </w:r>
          </w:p>
        </w:tc>
      </w:tr>
      <w:tr w14:paraId="6239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54B94965">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shd w:val="clear" w:color="auto" w:fill="auto"/>
            <w:vAlign w:val="center"/>
          </w:tcPr>
          <w:p w14:paraId="3206F8C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帮底剥离强度</w:t>
            </w:r>
          </w:p>
        </w:tc>
        <w:tc>
          <w:tcPr>
            <w:tcW w:w="4051" w:type="dxa"/>
            <w:shd w:val="clear" w:color="auto" w:fill="auto"/>
            <w:vAlign w:val="center"/>
          </w:tcPr>
          <w:p w14:paraId="186465D8">
            <w:pPr>
              <w:bidi w:val="0"/>
              <w:jc w:val="center"/>
              <w:rPr>
                <w:rFonts w:hint="eastAsia" w:ascii="宋体" w:hAnsi="宋体" w:eastAsia="宋体" w:cs="宋体"/>
                <w:b/>
                <w:bCs/>
                <w:kern w:val="2"/>
                <w:sz w:val="24"/>
                <w:szCs w:val="32"/>
                <w:lang w:val="en-US" w:eastAsia="zh-CN" w:bidi="ar-SA"/>
              </w:rPr>
            </w:pPr>
            <w:r>
              <w:rPr>
                <w:rFonts w:hint="eastAsia" w:ascii="宋体" w:hAnsi="宋体" w:eastAsia="宋体" w:cs="宋体"/>
                <w:color w:val="auto"/>
                <w:sz w:val="21"/>
                <w:szCs w:val="21"/>
                <w:shd w:val="clear" w:color="auto" w:fill="FFFFFF"/>
                <w:vertAlign w:val="baseline"/>
                <w:lang w:val="en-US" w:eastAsia="zh-CN"/>
              </w:rPr>
              <w:t>GB/T 3903.3—2011</w:t>
            </w:r>
          </w:p>
        </w:tc>
      </w:tr>
      <w:tr w14:paraId="1748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1E08FB5E">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shd w:val="clear" w:color="auto" w:fill="auto"/>
            <w:vAlign w:val="center"/>
          </w:tcPr>
          <w:p w14:paraId="297E23A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外底硬度</w:t>
            </w:r>
          </w:p>
        </w:tc>
        <w:tc>
          <w:tcPr>
            <w:tcW w:w="4051" w:type="dxa"/>
            <w:shd w:val="clear" w:color="auto" w:fill="auto"/>
            <w:vAlign w:val="center"/>
          </w:tcPr>
          <w:p w14:paraId="343DA62B">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GB/T 3903.4—2008</w:t>
            </w:r>
          </w:p>
        </w:tc>
      </w:tr>
      <w:tr w14:paraId="59644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DF00C09">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shd w:val="clear" w:color="auto" w:fill="auto"/>
            <w:vAlign w:val="center"/>
          </w:tcPr>
          <w:p w14:paraId="2341629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帮带拉出强度</w:t>
            </w:r>
          </w:p>
        </w:tc>
        <w:tc>
          <w:tcPr>
            <w:tcW w:w="4051" w:type="dxa"/>
            <w:shd w:val="clear" w:color="auto" w:fill="auto"/>
            <w:vAlign w:val="center"/>
          </w:tcPr>
          <w:p w14:paraId="7583DE6B">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QB/T 2880—2016</w:t>
            </w:r>
          </w:p>
        </w:tc>
      </w:tr>
      <w:tr w14:paraId="535A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3315121F">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shd w:val="clear" w:color="auto" w:fill="auto"/>
            <w:vAlign w:val="center"/>
          </w:tcPr>
          <w:p w14:paraId="01E235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勾心纵向刚度</w:t>
            </w:r>
          </w:p>
        </w:tc>
        <w:tc>
          <w:tcPr>
            <w:tcW w:w="4051" w:type="dxa"/>
            <w:shd w:val="clear" w:color="auto" w:fill="auto"/>
            <w:vAlign w:val="center"/>
          </w:tcPr>
          <w:p w14:paraId="2DADB329">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GB/T 3903.34—2019</w:t>
            </w:r>
          </w:p>
        </w:tc>
      </w:tr>
      <w:tr w14:paraId="51A62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18A997BA">
            <w:pPr>
              <w:bidi w:val="0"/>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3526" w:type="dxa"/>
            <w:shd w:val="clear" w:color="auto" w:fill="auto"/>
            <w:vAlign w:val="center"/>
          </w:tcPr>
          <w:p w14:paraId="2B8ED7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勾心硬度</w:t>
            </w:r>
          </w:p>
        </w:tc>
        <w:tc>
          <w:tcPr>
            <w:tcW w:w="4051" w:type="dxa"/>
            <w:shd w:val="clear" w:color="auto" w:fill="auto"/>
            <w:vAlign w:val="center"/>
          </w:tcPr>
          <w:p w14:paraId="6A5E1AE0">
            <w:pPr>
              <w:bidi w:val="0"/>
              <w:jc w:val="center"/>
              <w:rPr>
                <w:rFonts w:hint="default" w:ascii="宋体" w:hAnsi="宋体" w:eastAsia="宋体" w:cs="宋体"/>
                <w:color w:val="auto"/>
                <w:kern w:val="2"/>
                <w:sz w:val="21"/>
                <w:szCs w:val="21"/>
                <w:shd w:val="clear" w:color="auto" w:fill="FFFFFF"/>
                <w:vertAlign w:val="baseline"/>
                <w:lang w:val="en-US" w:eastAsia="zh-CN" w:bidi="ar-SA"/>
              </w:rPr>
            </w:pPr>
            <w:r>
              <w:rPr>
                <w:rFonts w:hint="default" w:ascii="宋体" w:hAnsi="宋体" w:eastAsia="宋体" w:cs="宋体"/>
                <w:color w:val="auto"/>
                <w:sz w:val="21"/>
                <w:szCs w:val="21"/>
                <w:shd w:val="clear" w:color="auto" w:fill="FFFFFF"/>
                <w:vertAlign w:val="baseline"/>
                <w:lang w:val="en-US" w:eastAsia="zh-CN"/>
              </w:rPr>
              <w:t>GB/T 230.1—2018</w:t>
            </w:r>
          </w:p>
        </w:tc>
      </w:tr>
      <w:tr w14:paraId="7A24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87E0147">
            <w:pPr>
              <w:bidi w:val="0"/>
              <w:jc w:val="center"/>
              <w:rPr>
                <w:rFonts w:hint="eastAsia" w:ascii="宋体" w:hAnsi="宋体" w:eastAsia="宋体" w:cs="宋体"/>
                <w:lang w:val="en-US" w:eastAsia="zh-CN"/>
              </w:rPr>
            </w:pPr>
            <w:r>
              <w:rPr>
                <w:rFonts w:hint="eastAsia" w:ascii="宋体" w:hAnsi="宋体" w:eastAsia="宋体" w:cs="宋体"/>
                <w:lang w:val="en-US" w:eastAsia="zh-CN"/>
              </w:rPr>
              <w:t>7</w:t>
            </w:r>
          </w:p>
        </w:tc>
        <w:tc>
          <w:tcPr>
            <w:tcW w:w="3526" w:type="dxa"/>
            <w:shd w:val="clear" w:color="auto" w:fill="auto"/>
            <w:vAlign w:val="center"/>
          </w:tcPr>
          <w:p w14:paraId="2668E04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勾心长度</w:t>
            </w:r>
          </w:p>
        </w:tc>
        <w:tc>
          <w:tcPr>
            <w:tcW w:w="4051" w:type="dxa"/>
            <w:shd w:val="clear" w:color="auto" w:fill="auto"/>
            <w:vAlign w:val="center"/>
          </w:tcPr>
          <w:p w14:paraId="70100F09">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GB/T 28011—2021</w:t>
            </w:r>
          </w:p>
        </w:tc>
      </w:tr>
      <w:tr w14:paraId="0B7F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0" w:type="auto"/>
          </w:tcPr>
          <w:p w14:paraId="4CDDACB9">
            <w:pPr>
              <w:bidi w:val="0"/>
              <w:jc w:val="center"/>
              <w:rPr>
                <w:rFonts w:hint="default" w:ascii="宋体" w:hAnsi="宋体" w:eastAsia="宋体" w:cs="宋体"/>
                <w:lang w:val="en-US" w:eastAsia="zh-CN"/>
              </w:rPr>
            </w:pPr>
            <w:r>
              <w:rPr>
                <w:rFonts w:hint="eastAsia" w:ascii="宋体" w:hAnsi="宋体" w:eastAsia="宋体" w:cs="宋体"/>
                <w:lang w:val="en-US" w:eastAsia="zh-CN"/>
              </w:rPr>
              <w:t>8</w:t>
            </w:r>
          </w:p>
        </w:tc>
        <w:tc>
          <w:tcPr>
            <w:tcW w:w="0" w:type="auto"/>
            <w:shd w:val="clear" w:color="auto" w:fill="auto"/>
            <w:vAlign w:val="center"/>
          </w:tcPr>
          <w:p w14:paraId="025C3A3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断针检测</w:t>
            </w:r>
          </w:p>
        </w:tc>
        <w:tc>
          <w:tcPr>
            <w:tcW w:w="0" w:type="auto"/>
            <w:shd w:val="clear" w:color="auto" w:fill="auto"/>
            <w:vAlign w:val="center"/>
          </w:tcPr>
          <w:p w14:paraId="0DBA2654">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 xml:space="preserve">GB </w:t>
            </w:r>
            <w:r>
              <w:rPr>
                <w:rFonts w:hint="default" w:ascii="宋体" w:hAnsi="宋体" w:eastAsia="宋体" w:cs="宋体"/>
                <w:color w:val="auto"/>
                <w:sz w:val="21"/>
                <w:szCs w:val="21"/>
                <w:shd w:val="clear" w:color="auto" w:fill="FFFFFF"/>
                <w:vertAlign w:val="baseline"/>
                <w:lang w:val="en-US" w:eastAsia="zh-CN"/>
              </w:rPr>
              <w:t>30585-2024</w:t>
            </w:r>
          </w:p>
        </w:tc>
      </w:tr>
      <w:tr w14:paraId="32F0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0" w:type="auto"/>
          </w:tcPr>
          <w:p w14:paraId="763F5003">
            <w:pPr>
              <w:bidi w:val="0"/>
              <w:jc w:val="center"/>
              <w:rPr>
                <w:rFonts w:hint="default" w:ascii="宋体" w:hAnsi="宋体" w:eastAsia="宋体" w:cs="宋体"/>
                <w:lang w:val="en-US" w:eastAsia="zh-CN"/>
              </w:rPr>
            </w:pPr>
            <w:r>
              <w:rPr>
                <w:rFonts w:hint="eastAsia" w:ascii="宋体" w:hAnsi="宋体" w:eastAsia="宋体" w:cs="宋体"/>
                <w:lang w:val="en-US" w:eastAsia="zh-CN"/>
              </w:rPr>
              <w:t>9</w:t>
            </w:r>
          </w:p>
        </w:tc>
        <w:tc>
          <w:tcPr>
            <w:tcW w:w="0" w:type="auto"/>
            <w:shd w:val="clear" w:color="auto" w:fill="auto"/>
            <w:vAlign w:val="center"/>
          </w:tcPr>
          <w:p w14:paraId="69197B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重金属总量（砷、铅、镉）</w:t>
            </w:r>
          </w:p>
        </w:tc>
        <w:tc>
          <w:tcPr>
            <w:tcW w:w="0" w:type="auto"/>
            <w:shd w:val="clear" w:color="auto" w:fill="auto"/>
            <w:vAlign w:val="center"/>
          </w:tcPr>
          <w:p w14:paraId="0925686C">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QB/T 4340—2012</w:t>
            </w:r>
          </w:p>
        </w:tc>
      </w:tr>
    </w:tbl>
    <w:p w14:paraId="21E1E127">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4布面童胶鞋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3FB1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blHeader/>
          <w:jc w:val="center"/>
        </w:trPr>
        <w:tc>
          <w:tcPr>
            <w:tcW w:w="816" w:type="dxa"/>
            <w:vAlign w:val="center"/>
          </w:tcPr>
          <w:p w14:paraId="6BCF1D6B">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Align w:val="center"/>
          </w:tcPr>
          <w:p w14:paraId="0FC03FE9">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Align w:val="center"/>
          </w:tcPr>
          <w:p w14:paraId="69AF35B7">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65DF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74767315">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shd w:val="clear" w:color="auto" w:fill="auto"/>
            <w:vAlign w:val="center"/>
          </w:tcPr>
          <w:p w14:paraId="5BC630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外底耐磨性能</w:t>
            </w:r>
          </w:p>
        </w:tc>
        <w:tc>
          <w:tcPr>
            <w:tcW w:w="4051" w:type="dxa"/>
            <w:shd w:val="clear" w:color="auto" w:fill="auto"/>
            <w:vAlign w:val="center"/>
          </w:tcPr>
          <w:p w14:paraId="0222CC92">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GB/T 9867—2008 方法 A</w:t>
            </w:r>
          </w:p>
        </w:tc>
      </w:tr>
      <w:tr w14:paraId="2A96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5D32025E">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shd w:val="clear" w:color="auto" w:fill="auto"/>
            <w:vAlign w:val="center"/>
          </w:tcPr>
          <w:p w14:paraId="697FFA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外底硬度</w:t>
            </w:r>
          </w:p>
        </w:tc>
        <w:tc>
          <w:tcPr>
            <w:tcW w:w="4051" w:type="dxa"/>
            <w:shd w:val="clear" w:color="auto" w:fill="auto"/>
            <w:vAlign w:val="center"/>
          </w:tcPr>
          <w:p w14:paraId="6ADA5A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GB/T 531.1—2008</w:t>
            </w:r>
          </w:p>
          <w:p w14:paraId="2C7DE0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HG/T 2489—2007</w:t>
            </w:r>
          </w:p>
        </w:tc>
      </w:tr>
      <w:tr w14:paraId="4EB0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10A6937C">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shd w:val="clear" w:color="auto" w:fill="auto"/>
            <w:vAlign w:val="center"/>
          </w:tcPr>
          <w:p w14:paraId="5DA728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可萃取的重金属</w:t>
            </w:r>
          </w:p>
          <w:p w14:paraId="21D4FAE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（铅（Pb）、镉（Cd）、砷（As））</w:t>
            </w:r>
          </w:p>
        </w:tc>
        <w:tc>
          <w:tcPr>
            <w:tcW w:w="4051" w:type="dxa"/>
            <w:shd w:val="clear" w:color="auto" w:fill="auto"/>
            <w:vAlign w:val="center"/>
          </w:tcPr>
          <w:p w14:paraId="4616DFBD">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kern w:val="2"/>
                <w:sz w:val="21"/>
                <w:szCs w:val="21"/>
                <w:shd w:val="clear" w:color="auto" w:fill="FFFFFF"/>
                <w:vertAlign w:val="baseline"/>
                <w:lang w:val="en-US" w:eastAsia="zh-CN" w:bidi="ar-SA"/>
              </w:rPr>
              <w:t>GB/T 17593.2—2007</w:t>
            </w:r>
          </w:p>
        </w:tc>
      </w:tr>
      <w:tr w14:paraId="740A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6A8F3D5">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shd w:val="clear" w:color="auto" w:fill="auto"/>
            <w:vAlign w:val="center"/>
          </w:tcPr>
          <w:p w14:paraId="20E218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断针检测</w:t>
            </w:r>
          </w:p>
        </w:tc>
        <w:tc>
          <w:tcPr>
            <w:tcW w:w="4051" w:type="dxa"/>
            <w:shd w:val="clear" w:color="auto" w:fill="auto"/>
            <w:vAlign w:val="center"/>
          </w:tcPr>
          <w:p w14:paraId="5114CB30">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 xml:space="preserve">GB </w:t>
            </w:r>
            <w:r>
              <w:rPr>
                <w:rFonts w:hint="default" w:ascii="宋体" w:hAnsi="宋体" w:eastAsia="宋体" w:cs="宋体"/>
                <w:color w:val="auto"/>
                <w:sz w:val="21"/>
                <w:szCs w:val="21"/>
                <w:shd w:val="clear" w:color="auto" w:fill="FFFFFF"/>
                <w:vertAlign w:val="baseline"/>
                <w:lang w:val="en-US" w:eastAsia="zh-CN"/>
              </w:rPr>
              <w:t>30585-2024</w:t>
            </w:r>
          </w:p>
        </w:tc>
      </w:tr>
    </w:tbl>
    <w:p w14:paraId="23DA4E3C">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5其他类童鞋（除胶鞋）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3627F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4CFE7DC6">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Align w:val="center"/>
          </w:tcPr>
          <w:p w14:paraId="45A9FD5C">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Align w:val="center"/>
          </w:tcPr>
          <w:p w14:paraId="608A804D">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33DB7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2F63F6A4">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shd w:val="clear" w:color="auto" w:fill="auto"/>
            <w:vAlign w:val="center"/>
          </w:tcPr>
          <w:p w14:paraId="643E22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重金属总量（砷、铅、镉）</w:t>
            </w:r>
          </w:p>
        </w:tc>
        <w:tc>
          <w:tcPr>
            <w:tcW w:w="4051" w:type="dxa"/>
            <w:shd w:val="clear" w:color="auto" w:fill="auto"/>
            <w:vAlign w:val="center"/>
          </w:tcPr>
          <w:p w14:paraId="1BF23BC0">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QB/T 4340—2012</w:t>
            </w:r>
          </w:p>
        </w:tc>
      </w:tr>
      <w:tr w14:paraId="709B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02C10171">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shd w:val="clear" w:color="auto" w:fill="auto"/>
            <w:vAlign w:val="center"/>
          </w:tcPr>
          <w:p w14:paraId="1DD29E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断针检测</w:t>
            </w:r>
          </w:p>
        </w:tc>
        <w:tc>
          <w:tcPr>
            <w:tcW w:w="4051" w:type="dxa"/>
            <w:shd w:val="clear" w:color="auto" w:fill="auto"/>
            <w:vAlign w:val="center"/>
          </w:tcPr>
          <w:p w14:paraId="77721019">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sz w:val="21"/>
                <w:szCs w:val="21"/>
                <w:shd w:val="clear" w:color="auto" w:fill="FFFFFF"/>
                <w:vertAlign w:val="baseline"/>
                <w:lang w:val="en-US" w:eastAsia="zh-CN"/>
              </w:rPr>
              <w:t xml:space="preserve">GB </w:t>
            </w:r>
            <w:r>
              <w:rPr>
                <w:rFonts w:hint="default" w:ascii="宋体" w:hAnsi="宋体" w:eastAsia="宋体" w:cs="宋体"/>
                <w:color w:val="auto"/>
                <w:sz w:val="21"/>
                <w:szCs w:val="21"/>
                <w:shd w:val="clear" w:color="auto" w:fill="FFFFFF"/>
                <w:vertAlign w:val="baseline"/>
                <w:lang w:val="en-US" w:eastAsia="zh-CN"/>
              </w:rPr>
              <w:t>30585-2024</w:t>
            </w:r>
          </w:p>
        </w:tc>
      </w:tr>
      <w:tr w14:paraId="5D36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Align w:val="center"/>
          </w:tcPr>
          <w:p w14:paraId="315E2B5B">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shd w:val="clear" w:color="auto" w:fill="auto"/>
            <w:vAlign w:val="center"/>
          </w:tcPr>
          <w:p w14:paraId="138F563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可分解有害芳香胺染料</w:t>
            </w:r>
          </w:p>
        </w:tc>
        <w:tc>
          <w:tcPr>
            <w:tcW w:w="4051" w:type="dxa"/>
            <w:shd w:val="clear" w:color="auto" w:fill="auto"/>
            <w:vAlign w:val="center"/>
          </w:tcPr>
          <w:p w14:paraId="7B61F63D">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kern w:val="2"/>
                <w:sz w:val="21"/>
                <w:szCs w:val="21"/>
                <w:shd w:val="clear" w:color="auto" w:fill="FFFFFF"/>
                <w:vertAlign w:val="baseline"/>
                <w:lang w:val="en-US" w:eastAsia="zh-CN" w:bidi="ar-SA"/>
              </w:rPr>
              <w:t>GB/T 17592—2011</w:t>
            </w:r>
          </w:p>
          <w:p w14:paraId="2798CFBE">
            <w:pPr>
              <w:bidi w:val="0"/>
              <w:jc w:val="center"/>
              <w:rPr>
                <w:rFonts w:hint="eastAsia" w:ascii="宋体" w:hAnsi="宋体" w:eastAsia="宋体" w:cs="宋体"/>
                <w:color w:val="auto"/>
                <w:kern w:val="2"/>
                <w:sz w:val="21"/>
                <w:szCs w:val="21"/>
                <w:shd w:val="clear" w:color="auto" w:fill="FFFFFF"/>
                <w:vertAlign w:val="baseline"/>
                <w:lang w:val="en-US" w:eastAsia="zh-CN" w:bidi="ar-SA"/>
              </w:rPr>
            </w:pPr>
            <w:r>
              <w:rPr>
                <w:rFonts w:hint="eastAsia" w:ascii="宋体" w:hAnsi="宋体" w:eastAsia="宋体" w:cs="宋体"/>
                <w:color w:val="auto"/>
                <w:kern w:val="2"/>
                <w:sz w:val="21"/>
                <w:szCs w:val="21"/>
                <w:shd w:val="clear" w:color="auto" w:fill="FFFFFF"/>
                <w:vertAlign w:val="baseline"/>
                <w:lang w:val="en-US" w:eastAsia="zh-CN" w:bidi="ar-SA"/>
              </w:rPr>
              <w:t>GB/T 19942—2019</w:t>
            </w:r>
          </w:p>
        </w:tc>
      </w:tr>
    </w:tbl>
    <w:p w14:paraId="221108C6">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6</w:t>
      </w:r>
      <w:r>
        <w:rPr>
          <w:rFonts w:hint="eastAsia" w:ascii="宋体" w:hAnsi="宋体" w:eastAsia="宋体" w:cs="宋体"/>
          <w:szCs w:val="21"/>
        </w:rPr>
        <w:t xml:space="preserve"> </w:t>
      </w:r>
      <w:r>
        <w:rPr>
          <w:rFonts w:hint="eastAsia" w:ascii="宋体" w:hAnsi="宋体" w:eastAsia="宋体" w:cs="宋体"/>
          <w:szCs w:val="21"/>
          <w:lang w:eastAsia="zh-CN"/>
        </w:rPr>
        <w:t>老人鞋（旅游鞋）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3249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044AC1D5">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Merge w:val="restart"/>
            <w:vAlign w:val="center"/>
          </w:tcPr>
          <w:p w14:paraId="2D3D8169">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Merge w:val="restart"/>
            <w:vAlign w:val="center"/>
          </w:tcPr>
          <w:p w14:paraId="5215F548">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32C68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5B8B5125">
            <w:pPr>
              <w:bidi w:val="0"/>
              <w:jc w:val="center"/>
              <w:rPr>
                <w:rFonts w:hint="eastAsia" w:ascii="宋体" w:hAnsi="宋体" w:eastAsia="宋体" w:cs="宋体"/>
                <w:b/>
                <w:bCs/>
                <w:sz w:val="24"/>
                <w:szCs w:val="32"/>
              </w:rPr>
            </w:pPr>
          </w:p>
        </w:tc>
        <w:tc>
          <w:tcPr>
            <w:tcW w:w="3526" w:type="dxa"/>
            <w:vMerge w:val="continue"/>
            <w:vAlign w:val="center"/>
          </w:tcPr>
          <w:p w14:paraId="726DCBFA">
            <w:pPr>
              <w:bidi w:val="0"/>
              <w:jc w:val="center"/>
              <w:rPr>
                <w:rFonts w:hint="eastAsia" w:ascii="宋体" w:hAnsi="宋体" w:eastAsia="宋体" w:cs="宋体"/>
                <w:b/>
                <w:bCs/>
                <w:sz w:val="24"/>
                <w:szCs w:val="32"/>
              </w:rPr>
            </w:pPr>
          </w:p>
        </w:tc>
        <w:tc>
          <w:tcPr>
            <w:tcW w:w="4051" w:type="dxa"/>
            <w:vMerge w:val="continue"/>
            <w:vAlign w:val="center"/>
          </w:tcPr>
          <w:p w14:paraId="1F697748">
            <w:pPr>
              <w:bidi w:val="0"/>
              <w:jc w:val="center"/>
              <w:rPr>
                <w:rFonts w:hint="eastAsia" w:ascii="宋体" w:hAnsi="宋体" w:eastAsia="宋体" w:cs="宋体"/>
                <w:b/>
                <w:bCs/>
                <w:sz w:val="24"/>
                <w:szCs w:val="32"/>
              </w:rPr>
            </w:pPr>
          </w:p>
        </w:tc>
      </w:tr>
      <w:tr w14:paraId="7E43C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BAFAB7E">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vAlign w:val="center"/>
          </w:tcPr>
          <w:p w14:paraId="633DCA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帮底剥离强度或底墙与帮面剥离强度</w:t>
            </w:r>
          </w:p>
        </w:tc>
        <w:tc>
          <w:tcPr>
            <w:tcW w:w="4051" w:type="dxa"/>
            <w:vAlign w:val="center"/>
          </w:tcPr>
          <w:p w14:paraId="54A195D7">
            <w:pPr>
              <w:bidi w:val="0"/>
              <w:jc w:val="center"/>
              <w:rPr>
                <w:rFonts w:hint="eastAsia" w:ascii="宋体" w:hAnsi="宋体" w:eastAsia="宋体" w:cs="宋体"/>
                <w:lang w:val="en-US" w:eastAsia="zh-CN"/>
              </w:rPr>
            </w:pPr>
            <w:r>
              <w:rPr>
                <w:rFonts w:hint="eastAsia" w:ascii="宋体" w:hAnsi="宋体" w:eastAsia="宋体" w:cs="宋体"/>
                <w:lang w:val="en-US" w:eastAsia="zh-CN"/>
              </w:rPr>
              <w:t>GB/T 3903.3—2011</w:t>
            </w:r>
          </w:p>
        </w:tc>
      </w:tr>
      <w:tr w14:paraId="5971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804A482">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vAlign w:val="center"/>
          </w:tcPr>
          <w:p w14:paraId="4356C5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成鞋耐折性能</w:t>
            </w:r>
          </w:p>
        </w:tc>
        <w:tc>
          <w:tcPr>
            <w:tcW w:w="4051" w:type="dxa"/>
            <w:vAlign w:val="center"/>
          </w:tcPr>
          <w:p w14:paraId="0E046F1D">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3903.1—2008</w:t>
            </w:r>
          </w:p>
        </w:tc>
      </w:tr>
      <w:tr w14:paraId="46A85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7DC0357">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vAlign w:val="center"/>
          </w:tcPr>
          <w:p w14:paraId="6B8215F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zh-CN" w:eastAsia="zh-CN" w:bidi="ar"/>
              </w:rPr>
            </w:pPr>
            <w:r>
              <w:rPr>
                <w:rFonts w:hint="eastAsia" w:ascii="宋体" w:hAnsi="宋体" w:eastAsia="宋体" w:cs="宋体"/>
                <w:i w:val="0"/>
                <w:iCs w:val="0"/>
                <w:color w:val="000000"/>
                <w:kern w:val="0"/>
                <w:sz w:val="22"/>
                <w:szCs w:val="22"/>
                <w:u w:val="none"/>
                <w:lang w:val="zh-CN" w:eastAsia="zh-CN" w:bidi="ar"/>
              </w:rPr>
              <w:t>外底耐磨性能</w:t>
            </w:r>
          </w:p>
        </w:tc>
        <w:tc>
          <w:tcPr>
            <w:tcW w:w="4051" w:type="dxa"/>
            <w:vAlign w:val="center"/>
          </w:tcPr>
          <w:p w14:paraId="7B6B78DF">
            <w:pPr>
              <w:bidi w:val="0"/>
              <w:jc w:val="center"/>
              <w:rPr>
                <w:rFonts w:hint="eastAsia" w:ascii="宋体" w:hAnsi="宋体" w:eastAsia="宋体" w:cs="宋体"/>
                <w:color w:val="auto"/>
                <w:sz w:val="21"/>
                <w:szCs w:val="21"/>
                <w:shd w:val="clear" w:color="auto" w:fill="FFFFFF"/>
                <w:vertAlign w:val="baseline"/>
                <w:lang w:val="zh-CN" w:eastAsia="zh-CN"/>
              </w:rPr>
            </w:pPr>
            <w:r>
              <w:rPr>
                <w:rFonts w:hint="default" w:ascii="Times New Roman" w:hAnsi="Times New Roman" w:eastAsia="宋体" w:cs="Times New Roman"/>
                <w:color w:val="000000"/>
                <w:sz w:val="21"/>
                <w:szCs w:val="21"/>
              </w:rPr>
              <w:t>GB/T 3903.2—2008</w:t>
            </w:r>
          </w:p>
        </w:tc>
      </w:tr>
      <w:tr w14:paraId="6CF19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897AD57">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vAlign w:val="center"/>
          </w:tcPr>
          <w:p w14:paraId="528A5E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外底与外中底粘合强度</w:t>
            </w:r>
          </w:p>
        </w:tc>
        <w:tc>
          <w:tcPr>
            <w:tcW w:w="4051" w:type="dxa"/>
            <w:vAlign w:val="center"/>
          </w:tcPr>
          <w:p w14:paraId="18AA457B">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2886—2007</w:t>
            </w:r>
          </w:p>
        </w:tc>
      </w:tr>
      <w:tr w14:paraId="0F3F5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16" w:type="dxa"/>
            <w:vAlign w:val="center"/>
          </w:tcPr>
          <w:p w14:paraId="17384460">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vAlign w:val="center"/>
          </w:tcPr>
          <w:p w14:paraId="3E8F27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可分解致癌芳香胺染料</w:t>
            </w:r>
          </w:p>
        </w:tc>
        <w:tc>
          <w:tcPr>
            <w:tcW w:w="4051" w:type="dxa"/>
            <w:vAlign w:val="center"/>
          </w:tcPr>
          <w:p w14:paraId="28276870">
            <w:pPr>
              <w:bidi w:val="0"/>
              <w:jc w:val="center"/>
              <w:rPr>
                <w:rFonts w:hint="eastAsia" w:ascii="宋体" w:hAnsi="宋体" w:eastAsia="宋体" w:cs="宋体"/>
                <w:lang w:val="en-US" w:eastAsia="zh-CN"/>
              </w:rPr>
            </w:pPr>
            <w:r>
              <w:rPr>
                <w:rFonts w:hint="eastAsia" w:ascii="宋体" w:hAnsi="宋体" w:eastAsia="宋体" w:cs="宋体"/>
                <w:lang w:val="en-US" w:eastAsia="zh-CN"/>
              </w:rPr>
              <w:t>GB/T 17592—2011</w:t>
            </w:r>
          </w:p>
          <w:p w14:paraId="29079955">
            <w:pPr>
              <w:bidi w:val="0"/>
              <w:jc w:val="center"/>
              <w:rPr>
                <w:rFonts w:hint="eastAsia" w:ascii="宋体" w:hAnsi="宋体" w:eastAsia="宋体" w:cs="宋体"/>
                <w:lang w:val="en-US" w:eastAsia="zh-CN"/>
              </w:rPr>
            </w:pPr>
            <w:r>
              <w:rPr>
                <w:rFonts w:hint="eastAsia" w:ascii="宋体" w:hAnsi="宋体" w:eastAsia="宋体" w:cs="宋体"/>
                <w:lang w:val="en-US" w:eastAsia="zh-CN"/>
              </w:rPr>
              <w:t>GB/T 19942—2005</w:t>
            </w:r>
          </w:p>
          <w:p w14:paraId="0EA6E11F">
            <w:pPr>
              <w:bidi w:val="0"/>
              <w:jc w:val="center"/>
              <w:rPr>
                <w:rFonts w:hint="eastAsia" w:ascii="宋体" w:hAnsi="宋体" w:eastAsia="宋体" w:cs="宋体"/>
                <w:lang w:val="en-US" w:eastAsia="zh-CN"/>
              </w:rPr>
            </w:pPr>
            <w:r>
              <w:rPr>
                <w:rFonts w:hint="eastAsia" w:ascii="宋体" w:hAnsi="宋体" w:eastAsia="宋体" w:cs="宋体"/>
                <w:lang w:val="en-US" w:eastAsia="zh-CN"/>
              </w:rPr>
              <w:t>GB/T 23344—2009</w:t>
            </w:r>
          </w:p>
        </w:tc>
      </w:tr>
      <w:tr w14:paraId="4466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C39B69C">
            <w:pPr>
              <w:bidi w:val="0"/>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3526" w:type="dxa"/>
            <w:vAlign w:val="center"/>
          </w:tcPr>
          <w:p w14:paraId="2C2821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游离或可部分水解的甲醛</w:t>
            </w:r>
          </w:p>
        </w:tc>
        <w:tc>
          <w:tcPr>
            <w:tcW w:w="4051" w:type="dxa"/>
            <w:vAlign w:val="center"/>
          </w:tcPr>
          <w:p w14:paraId="73CB9372">
            <w:pPr>
              <w:bidi w:val="0"/>
              <w:jc w:val="center"/>
              <w:rPr>
                <w:rFonts w:hint="eastAsia" w:ascii="宋体" w:hAnsi="宋体" w:eastAsia="宋体" w:cs="宋体"/>
                <w:lang w:val="en-US" w:eastAsia="zh-CN"/>
              </w:rPr>
            </w:pPr>
            <w:r>
              <w:rPr>
                <w:rFonts w:hint="eastAsia" w:ascii="宋体" w:hAnsi="宋体" w:eastAsia="宋体" w:cs="宋体"/>
                <w:lang w:val="en-US" w:eastAsia="zh-CN"/>
              </w:rPr>
              <w:t>GB/T 2912.1—2009</w:t>
            </w:r>
          </w:p>
          <w:p w14:paraId="04171D52">
            <w:pPr>
              <w:bidi w:val="0"/>
              <w:jc w:val="center"/>
              <w:rPr>
                <w:rFonts w:hint="eastAsia" w:ascii="宋体" w:hAnsi="宋体" w:eastAsia="宋体" w:cs="宋体"/>
                <w:lang w:val="en-US" w:eastAsia="zh-CN"/>
              </w:rPr>
            </w:pPr>
            <w:r>
              <w:rPr>
                <w:rFonts w:hint="eastAsia" w:ascii="宋体" w:hAnsi="宋体" w:eastAsia="宋体" w:cs="宋体"/>
                <w:lang w:val="en-US" w:eastAsia="zh-CN"/>
              </w:rPr>
              <w:t>GB/T 19941—2005</w:t>
            </w:r>
          </w:p>
        </w:tc>
      </w:tr>
    </w:tbl>
    <w:p w14:paraId="42F08EC9">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7</w:t>
      </w:r>
      <w:r>
        <w:rPr>
          <w:rFonts w:hint="eastAsia" w:ascii="宋体" w:hAnsi="宋体" w:eastAsia="宋体" w:cs="宋体"/>
          <w:szCs w:val="21"/>
        </w:rPr>
        <w:t xml:space="preserve"> </w:t>
      </w:r>
      <w:r>
        <w:rPr>
          <w:rFonts w:hint="eastAsia" w:ascii="宋体" w:hAnsi="宋体" w:eastAsia="宋体" w:cs="宋体"/>
          <w:szCs w:val="21"/>
          <w:lang w:eastAsia="zh-CN"/>
        </w:rPr>
        <w:t>老人鞋（休闲鞋）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7E6B0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1C8F0DFD">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Merge w:val="restart"/>
            <w:vAlign w:val="center"/>
          </w:tcPr>
          <w:p w14:paraId="2A491126">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Merge w:val="restart"/>
            <w:vAlign w:val="center"/>
          </w:tcPr>
          <w:p w14:paraId="003E88CA">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31041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475CC208">
            <w:pPr>
              <w:bidi w:val="0"/>
              <w:jc w:val="center"/>
              <w:rPr>
                <w:rFonts w:hint="eastAsia" w:ascii="宋体" w:hAnsi="宋体" w:eastAsia="宋体" w:cs="宋体"/>
                <w:b/>
                <w:bCs/>
                <w:sz w:val="24"/>
                <w:szCs w:val="32"/>
              </w:rPr>
            </w:pPr>
          </w:p>
        </w:tc>
        <w:tc>
          <w:tcPr>
            <w:tcW w:w="3526" w:type="dxa"/>
            <w:vMerge w:val="continue"/>
            <w:vAlign w:val="center"/>
          </w:tcPr>
          <w:p w14:paraId="4194140A">
            <w:pPr>
              <w:bidi w:val="0"/>
              <w:jc w:val="center"/>
              <w:rPr>
                <w:rFonts w:hint="eastAsia" w:ascii="宋体" w:hAnsi="宋体" w:eastAsia="宋体" w:cs="宋体"/>
                <w:b/>
                <w:bCs/>
                <w:sz w:val="24"/>
                <w:szCs w:val="32"/>
              </w:rPr>
            </w:pPr>
          </w:p>
        </w:tc>
        <w:tc>
          <w:tcPr>
            <w:tcW w:w="4051" w:type="dxa"/>
            <w:vMerge w:val="continue"/>
            <w:vAlign w:val="center"/>
          </w:tcPr>
          <w:p w14:paraId="3063B5B8">
            <w:pPr>
              <w:bidi w:val="0"/>
              <w:jc w:val="center"/>
              <w:rPr>
                <w:rFonts w:hint="eastAsia" w:ascii="宋体" w:hAnsi="宋体" w:eastAsia="宋体" w:cs="宋体"/>
                <w:b/>
                <w:bCs/>
                <w:sz w:val="24"/>
                <w:szCs w:val="32"/>
              </w:rPr>
            </w:pPr>
          </w:p>
        </w:tc>
      </w:tr>
      <w:tr w14:paraId="73776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B84E77A">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vAlign w:val="center"/>
          </w:tcPr>
          <w:p w14:paraId="536684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eastAsia="宋体" w:cs="Times New Roman"/>
                <w:color w:val="000000"/>
                <w:sz w:val="21"/>
                <w:szCs w:val="21"/>
              </w:rPr>
              <w:t>耐折性能</w:t>
            </w:r>
          </w:p>
        </w:tc>
        <w:tc>
          <w:tcPr>
            <w:tcW w:w="4051" w:type="dxa"/>
            <w:vAlign w:val="center"/>
          </w:tcPr>
          <w:p w14:paraId="66A45775">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3903.1—2017</w:t>
            </w:r>
          </w:p>
        </w:tc>
      </w:tr>
      <w:tr w14:paraId="79F6E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4D4248BA">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vAlign w:val="center"/>
          </w:tcPr>
          <w:p w14:paraId="2B122B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eastAsia="宋体" w:cs="Times New Roman"/>
                <w:color w:val="000000"/>
                <w:sz w:val="21"/>
                <w:szCs w:val="21"/>
              </w:rPr>
              <w:t>外底耐磨性能</w:t>
            </w:r>
          </w:p>
        </w:tc>
        <w:tc>
          <w:tcPr>
            <w:tcW w:w="4051" w:type="dxa"/>
            <w:vAlign w:val="center"/>
          </w:tcPr>
          <w:p w14:paraId="419551F2">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3903.2—2017</w:t>
            </w:r>
          </w:p>
        </w:tc>
      </w:tr>
      <w:tr w14:paraId="6A2C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514EB9F0">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vAlign w:val="center"/>
          </w:tcPr>
          <w:p w14:paraId="3482115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zh-CN" w:eastAsia="zh-CN" w:bidi="ar"/>
              </w:rPr>
            </w:pPr>
            <w:r>
              <w:rPr>
                <w:rFonts w:hint="default" w:ascii="Times New Roman" w:hAnsi="Times New Roman" w:eastAsia="宋体" w:cs="Times New Roman"/>
                <w:color w:val="000000"/>
                <w:sz w:val="21"/>
                <w:szCs w:val="21"/>
              </w:rPr>
              <w:t>剥离强度</w:t>
            </w:r>
          </w:p>
        </w:tc>
        <w:tc>
          <w:tcPr>
            <w:tcW w:w="4051" w:type="dxa"/>
            <w:vAlign w:val="center"/>
          </w:tcPr>
          <w:p w14:paraId="188CF3C3">
            <w:pPr>
              <w:bidi w:val="0"/>
              <w:jc w:val="center"/>
              <w:rPr>
                <w:rFonts w:hint="eastAsia" w:ascii="宋体" w:hAnsi="宋体" w:eastAsia="宋体" w:cs="宋体"/>
                <w:color w:val="auto"/>
                <w:sz w:val="21"/>
                <w:szCs w:val="21"/>
                <w:shd w:val="clear" w:color="auto" w:fill="FFFFFF"/>
                <w:vertAlign w:val="baseline"/>
                <w:lang w:val="zh-CN" w:eastAsia="zh-CN"/>
              </w:rPr>
            </w:pPr>
            <w:r>
              <w:rPr>
                <w:rFonts w:hint="default" w:ascii="Times New Roman" w:hAnsi="Times New Roman" w:eastAsia="宋体" w:cs="Times New Roman"/>
                <w:color w:val="000000"/>
                <w:sz w:val="21"/>
                <w:szCs w:val="21"/>
              </w:rPr>
              <w:t>GB/T 3903.3—2011</w:t>
            </w:r>
          </w:p>
        </w:tc>
      </w:tr>
      <w:tr w14:paraId="00A40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941A1AC">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vAlign w:val="center"/>
          </w:tcPr>
          <w:p w14:paraId="1E2660B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鞋帮拉出强度</w:t>
            </w:r>
          </w:p>
        </w:tc>
        <w:tc>
          <w:tcPr>
            <w:tcW w:w="4051" w:type="dxa"/>
            <w:vAlign w:val="center"/>
          </w:tcPr>
          <w:p w14:paraId="474172D3">
            <w:pPr>
              <w:bidi w:val="0"/>
              <w:jc w:val="center"/>
              <w:rPr>
                <w:rFonts w:hint="eastAsia" w:ascii="宋体" w:hAnsi="宋体" w:eastAsia="宋体" w:cs="宋体"/>
                <w:color w:val="auto"/>
                <w:sz w:val="21"/>
                <w:szCs w:val="21"/>
                <w:shd w:val="clear" w:color="auto" w:fill="FFFFFF"/>
                <w:vertAlign w:val="baseline"/>
                <w:lang w:val="en-US" w:eastAsia="zh-CN"/>
              </w:rPr>
            </w:pPr>
            <w:r>
              <w:rPr>
                <w:rFonts w:hint="default" w:ascii="Times New Roman" w:hAnsi="Times New Roman" w:eastAsia="宋体" w:cs="Times New Roman"/>
                <w:color w:val="000000"/>
                <w:sz w:val="21"/>
                <w:szCs w:val="21"/>
              </w:rPr>
              <w:t>QB/T 2955—2017</w:t>
            </w:r>
          </w:p>
        </w:tc>
      </w:tr>
      <w:tr w14:paraId="152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16" w:type="dxa"/>
            <w:vAlign w:val="center"/>
          </w:tcPr>
          <w:p w14:paraId="46269CB7">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vAlign w:val="center"/>
          </w:tcPr>
          <w:p w14:paraId="79856F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外底与外中底粘合强度</w:t>
            </w:r>
          </w:p>
        </w:tc>
        <w:tc>
          <w:tcPr>
            <w:tcW w:w="4051" w:type="dxa"/>
            <w:vAlign w:val="center"/>
          </w:tcPr>
          <w:p w14:paraId="71223DEC">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21396—2008</w:t>
            </w:r>
          </w:p>
        </w:tc>
      </w:tr>
      <w:tr w14:paraId="56A8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EF8C9AD">
            <w:pPr>
              <w:bidi w:val="0"/>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3526" w:type="dxa"/>
            <w:shd w:val="clear" w:color="auto" w:fill="auto"/>
            <w:vAlign w:val="center"/>
          </w:tcPr>
          <w:p w14:paraId="06E9432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可分解致癌芳香胺染料</w:t>
            </w:r>
          </w:p>
        </w:tc>
        <w:tc>
          <w:tcPr>
            <w:tcW w:w="4051" w:type="dxa"/>
            <w:shd w:val="clear" w:color="auto" w:fill="auto"/>
            <w:vAlign w:val="center"/>
          </w:tcPr>
          <w:p w14:paraId="36741497">
            <w:pPr>
              <w:bidi w:val="0"/>
              <w:jc w:val="center"/>
              <w:rPr>
                <w:rFonts w:hint="eastAsia" w:ascii="宋体" w:hAnsi="宋体" w:eastAsia="宋体" w:cs="宋体"/>
                <w:lang w:val="en-US" w:eastAsia="zh-CN"/>
              </w:rPr>
            </w:pPr>
            <w:r>
              <w:rPr>
                <w:rFonts w:hint="eastAsia" w:ascii="宋体" w:hAnsi="宋体" w:eastAsia="宋体" w:cs="宋体"/>
                <w:lang w:val="en-US" w:eastAsia="zh-CN"/>
              </w:rPr>
              <w:t>GB/T 17592—2011</w:t>
            </w:r>
          </w:p>
          <w:p w14:paraId="14D64D64">
            <w:pPr>
              <w:bidi w:val="0"/>
              <w:jc w:val="center"/>
              <w:rPr>
                <w:rFonts w:hint="eastAsia" w:ascii="宋体" w:hAnsi="宋体" w:eastAsia="宋体" w:cs="宋体"/>
                <w:lang w:val="en-US" w:eastAsia="zh-CN"/>
              </w:rPr>
            </w:pPr>
            <w:r>
              <w:rPr>
                <w:rFonts w:hint="eastAsia" w:ascii="宋体" w:hAnsi="宋体" w:eastAsia="宋体" w:cs="宋体"/>
                <w:lang w:val="en-US" w:eastAsia="zh-CN"/>
              </w:rPr>
              <w:t>GB/T 19942—2005</w:t>
            </w:r>
          </w:p>
          <w:p w14:paraId="1286825F">
            <w:pPr>
              <w:bidi w:val="0"/>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GB/T 23344—2009</w:t>
            </w:r>
          </w:p>
        </w:tc>
      </w:tr>
      <w:tr w14:paraId="2C4A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64173BA">
            <w:pPr>
              <w:bidi w:val="0"/>
              <w:jc w:val="center"/>
              <w:rPr>
                <w:rFonts w:hint="default" w:ascii="宋体" w:hAnsi="宋体" w:eastAsia="宋体" w:cs="宋体"/>
                <w:lang w:val="en-US" w:eastAsia="zh-CN"/>
              </w:rPr>
            </w:pPr>
            <w:r>
              <w:rPr>
                <w:rFonts w:hint="eastAsia" w:ascii="宋体" w:hAnsi="宋体" w:eastAsia="宋体" w:cs="宋体"/>
                <w:lang w:val="en-US" w:eastAsia="zh-CN"/>
              </w:rPr>
              <w:t>7</w:t>
            </w:r>
          </w:p>
        </w:tc>
        <w:tc>
          <w:tcPr>
            <w:tcW w:w="3526" w:type="dxa"/>
            <w:shd w:val="clear" w:color="auto" w:fill="auto"/>
            <w:vAlign w:val="center"/>
          </w:tcPr>
          <w:p w14:paraId="3DCAFB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游离或可部分水解的甲醛</w:t>
            </w:r>
          </w:p>
        </w:tc>
        <w:tc>
          <w:tcPr>
            <w:tcW w:w="4051" w:type="dxa"/>
            <w:shd w:val="clear" w:color="auto" w:fill="auto"/>
            <w:vAlign w:val="center"/>
          </w:tcPr>
          <w:p w14:paraId="0D20D5E6">
            <w:pPr>
              <w:bidi w:val="0"/>
              <w:jc w:val="center"/>
              <w:rPr>
                <w:rFonts w:hint="eastAsia" w:ascii="宋体" w:hAnsi="宋体" w:eastAsia="宋体" w:cs="宋体"/>
                <w:lang w:val="en-US" w:eastAsia="zh-CN"/>
              </w:rPr>
            </w:pPr>
            <w:r>
              <w:rPr>
                <w:rFonts w:hint="eastAsia" w:ascii="宋体" w:hAnsi="宋体" w:eastAsia="宋体" w:cs="宋体"/>
                <w:lang w:val="en-US" w:eastAsia="zh-CN"/>
              </w:rPr>
              <w:t>GB/T 2912.1—2009</w:t>
            </w:r>
          </w:p>
          <w:p w14:paraId="117FA605">
            <w:pPr>
              <w:bidi w:val="0"/>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GB/T 19941—2005</w:t>
            </w:r>
          </w:p>
        </w:tc>
      </w:tr>
    </w:tbl>
    <w:p w14:paraId="54AD5866">
      <w:pPr>
        <w:spacing w:line="360" w:lineRule="auto"/>
        <w:ind w:left="420" w:hanging="420" w:hangingChars="200"/>
        <w:contextualSpacing/>
        <w:jc w:val="center"/>
        <w:rPr>
          <w:rFonts w:hint="eastAsia" w:ascii="宋体" w:hAnsi="宋体" w:eastAsia="宋体" w:cs="宋体"/>
          <w:szCs w:val="21"/>
          <w:lang w:eastAsia="zh-CN"/>
        </w:rPr>
      </w:pPr>
      <w:r>
        <w:rPr>
          <w:rFonts w:hint="eastAsia" w:ascii="宋体" w:hAnsi="宋体" w:eastAsia="宋体" w:cs="宋体"/>
          <w:szCs w:val="21"/>
        </w:rPr>
        <w:t>表</w:t>
      </w:r>
      <w:r>
        <w:rPr>
          <w:rFonts w:hint="eastAsia" w:ascii="宋体" w:hAnsi="宋体" w:eastAsia="宋体" w:cs="宋体"/>
          <w:szCs w:val="21"/>
          <w:lang w:val="en-US" w:eastAsia="zh-CN"/>
        </w:rPr>
        <w:t>8</w:t>
      </w:r>
      <w:r>
        <w:rPr>
          <w:rFonts w:hint="eastAsia" w:ascii="宋体" w:hAnsi="宋体" w:eastAsia="宋体" w:cs="宋体"/>
          <w:szCs w:val="21"/>
        </w:rPr>
        <w:t xml:space="preserve"> </w:t>
      </w:r>
      <w:r>
        <w:rPr>
          <w:rFonts w:hint="eastAsia" w:ascii="宋体" w:hAnsi="宋体" w:eastAsia="宋体" w:cs="宋体"/>
          <w:szCs w:val="21"/>
          <w:lang w:eastAsia="zh-CN"/>
        </w:rPr>
        <w:t>老人鞋（布鞋）</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526"/>
        <w:gridCol w:w="4051"/>
      </w:tblGrid>
      <w:tr w14:paraId="34AB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3AF50629">
            <w:pPr>
              <w:bidi w:val="0"/>
              <w:jc w:val="center"/>
              <w:rPr>
                <w:rFonts w:hint="eastAsia" w:ascii="宋体" w:hAnsi="宋体" w:eastAsia="宋体" w:cs="宋体"/>
                <w:b/>
                <w:bCs/>
                <w:sz w:val="24"/>
                <w:szCs w:val="32"/>
              </w:rPr>
            </w:pPr>
            <w:r>
              <w:rPr>
                <w:rFonts w:hint="eastAsia" w:ascii="宋体" w:hAnsi="宋体" w:eastAsia="宋体" w:cs="宋体"/>
                <w:b/>
                <w:bCs/>
                <w:sz w:val="24"/>
                <w:szCs w:val="32"/>
              </w:rPr>
              <w:t>序号</w:t>
            </w:r>
          </w:p>
        </w:tc>
        <w:tc>
          <w:tcPr>
            <w:tcW w:w="3526" w:type="dxa"/>
            <w:vMerge w:val="restart"/>
            <w:vAlign w:val="center"/>
          </w:tcPr>
          <w:p w14:paraId="70AED121">
            <w:pPr>
              <w:bidi w:val="0"/>
              <w:jc w:val="center"/>
              <w:rPr>
                <w:rFonts w:hint="eastAsia" w:ascii="宋体" w:hAnsi="宋体" w:eastAsia="宋体" w:cs="宋体"/>
                <w:b/>
                <w:bCs/>
                <w:sz w:val="24"/>
                <w:szCs w:val="32"/>
              </w:rPr>
            </w:pPr>
            <w:r>
              <w:rPr>
                <w:rFonts w:hint="eastAsia" w:ascii="宋体" w:hAnsi="宋体" w:eastAsia="宋体" w:cs="宋体"/>
                <w:b/>
                <w:bCs/>
                <w:sz w:val="24"/>
                <w:szCs w:val="32"/>
              </w:rPr>
              <w:t>检验项目</w:t>
            </w:r>
          </w:p>
        </w:tc>
        <w:tc>
          <w:tcPr>
            <w:tcW w:w="4051" w:type="dxa"/>
            <w:vMerge w:val="restart"/>
            <w:vAlign w:val="center"/>
          </w:tcPr>
          <w:p w14:paraId="03550261">
            <w:pPr>
              <w:bidi w:val="0"/>
              <w:jc w:val="center"/>
              <w:rPr>
                <w:rFonts w:hint="eastAsia" w:ascii="宋体" w:hAnsi="宋体" w:eastAsia="宋体" w:cs="宋体"/>
                <w:b/>
                <w:bCs/>
                <w:sz w:val="24"/>
                <w:szCs w:val="32"/>
                <w:lang w:eastAsia="zh-CN"/>
              </w:rPr>
            </w:pPr>
            <w:r>
              <w:rPr>
                <w:rFonts w:hint="eastAsia" w:ascii="宋体" w:hAnsi="宋体" w:eastAsia="宋体" w:cs="宋体"/>
                <w:b/>
                <w:bCs/>
                <w:sz w:val="24"/>
                <w:szCs w:val="32"/>
              </w:rPr>
              <w:t>检验方法</w:t>
            </w:r>
          </w:p>
        </w:tc>
      </w:tr>
      <w:tr w14:paraId="2B604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316087BD">
            <w:pPr>
              <w:bidi w:val="0"/>
              <w:jc w:val="center"/>
              <w:rPr>
                <w:rFonts w:hint="eastAsia" w:ascii="宋体" w:hAnsi="宋体" w:eastAsia="宋体" w:cs="宋体"/>
                <w:b/>
                <w:bCs/>
                <w:sz w:val="24"/>
                <w:szCs w:val="32"/>
              </w:rPr>
            </w:pPr>
          </w:p>
        </w:tc>
        <w:tc>
          <w:tcPr>
            <w:tcW w:w="3526" w:type="dxa"/>
            <w:vMerge w:val="continue"/>
            <w:vAlign w:val="center"/>
          </w:tcPr>
          <w:p w14:paraId="296F1BC1">
            <w:pPr>
              <w:bidi w:val="0"/>
              <w:jc w:val="center"/>
              <w:rPr>
                <w:rFonts w:hint="eastAsia" w:ascii="宋体" w:hAnsi="宋体" w:eastAsia="宋体" w:cs="宋体"/>
                <w:b/>
                <w:bCs/>
                <w:sz w:val="24"/>
                <w:szCs w:val="32"/>
              </w:rPr>
            </w:pPr>
          </w:p>
        </w:tc>
        <w:tc>
          <w:tcPr>
            <w:tcW w:w="4051" w:type="dxa"/>
            <w:vMerge w:val="continue"/>
            <w:vAlign w:val="center"/>
          </w:tcPr>
          <w:p w14:paraId="2F35B02C">
            <w:pPr>
              <w:bidi w:val="0"/>
              <w:jc w:val="center"/>
              <w:rPr>
                <w:rFonts w:hint="eastAsia" w:ascii="宋体" w:hAnsi="宋体" w:eastAsia="宋体" w:cs="宋体"/>
                <w:b/>
                <w:bCs/>
                <w:sz w:val="24"/>
                <w:szCs w:val="32"/>
              </w:rPr>
            </w:pPr>
          </w:p>
        </w:tc>
      </w:tr>
      <w:tr w14:paraId="3BBD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577BBE9">
            <w:pPr>
              <w:bidi w:val="0"/>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526" w:type="dxa"/>
            <w:vAlign w:val="center"/>
          </w:tcPr>
          <w:p w14:paraId="4AFCF8A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eastAsia="宋体" w:cs="Times New Roman"/>
                <w:color w:val="000000"/>
                <w:sz w:val="21"/>
                <w:szCs w:val="21"/>
                <w:lang w:eastAsia="zh-CN"/>
              </w:rPr>
              <w:t>成鞋</w:t>
            </w:r>
            <w:r>
              <w:rPr>
                <w:rFonts w:hint="default" w:ascii="Times New Roman" w:hAnsi="Times New Roman" w:eastAsia="宋体" w:cs="Times New Roman"/>
                <w:color w:val="000000"/>
                <w:sz w:val="21"/>
                <w:szCs w:val="21"/>
              </w:rPr>
              <w:t>耐折性能</w:t>
            </w:r>
          </w:p>
        </w:tc>
        <w:tc>
          <w:tcPr>
            <w:tcW w:w="4051" w:type="dxa"/>
            <w:vAlign w:val="center"/>
          </w:tcPr>
          <w:p w14:paraId="315F49DD">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3903.1—2017</w:t>
            </w:r>
          </w:p>
        </w:tc>
      </w:tr>
      <w:tr w14:paraId="19D6D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E8F0C4E">
            <w:pPr>
              <w:bidi w:val="0"/>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526" w:type="dxa"/>
            <w:vAlign w:val="center"/>
          </w:tcPr>
          <w:p w14:paraId="6F3A48A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eastAsia="宋体" w:cs="Times New Roman"/>
                <w:color w:val="000000"/>
                <w:sz w:val="21"/>
                <w:szCs w:val="21"/>
              </w:rPr>
              <w:t>外底耐磨性能</w:t>
            </w:r>
          </w:p>
        </w:tc>
        <w:tc>
          <w:tcPr>
            <w:tcW w:w="4051" w:type="dxa"/>
            <w:vAlign w:val="center"/>
          </w:tcPr>
          <w:p w14:paraId="0A006D4D">
            <w:pPr>
              <w:bidi w:val="0"/>
              <w:jc w:val="center"/>
              <w:rPr>
                <w:rFonts w:hint="eastAsia" w:ascii="宋体" w:hAnsi="宋体" w:eastAsia="宋体" w:cs="宋体"/>
                <w:lang w:val="en-US" w:eastAsia="zh-CN"/>
              </w:rPr>
            </w:pPr>
            <w:r>
              <w:rPr>
                <w:rFonts w:hint="default" w:ascii="Times New Roman" w:hAnsi="Times New Roman" w:eastAsia="宋体" w:cs="Times New Roman"/>
                <w:color w:val="000000"/>
                <w:sz w:val="21"/>
                <w:szCs w:val="21"/>
              </w:rPr>
              <w:t>GB/T 3903.2—2017</w:t>
            </w:r>
          </w:p>
        </w:tc>
      </w:tr>
      <w:tr w14:paraId="5DA8A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DF84482">
            <w:pPr>
              <w:bidi w:val="0"/>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526" w:type="dxa"/>
            <w:vAlign w:val="center"/>
          </w:tcPr>
          <w:p w14:paraId="2D5DB1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zh-CN" w:eastAsia="zh-CN" w:bidi="ar"/>
              </w:rPr>
            </w:pPr>
            <w:r>
              <w:rPr>
                <w:rFonts w:hint="eastAsia" w:ascii="Times New Roman" w:hAnsi="Times New Roman" w:eastAsia="宋体" w:cs="Times New Roman"/>
                <w:color w:val="000000"/>
                <w:sz w:val="21"/>
                <w:szCs w:val="21"/>
                <w:lang w:eastAsia="zh-CN"/>
              </w:rPr>
              <w:t>帮底</w:t>
            </w:r>
            <w:r>
              <w:rPr>
                <w:rFonts w:hint="default" w:ascii="Times New Roman" w:hAnsi="Times New Roman" w:eastAsia="宋体" w:cs="Times New Roman"/>
                <w:color w:val="000000"/>
                <w:sz w:val="21"/>
                <w:szCs w:val="21"/>
              </w:rPr>
              <w:t>剥离强度</w:t>
            </w:r>
          </w:p>
        </w:tc>
        <w:tc>
          <w:tcPr>
            <w:tcW w:w="4051" w:type="dxa"/>
            <w:vAlign w:val="center"/>
          </w:tcPr>
          <w:p w14:paraId="63964A3D">
            <w:pPr>
              <w:bidi w:val="0"/>
              <w:jc w:val="center"/>
              <w:rPr>
                <w:rFonts w:hint="eastAsia" w:ascii="宋体" w:hAnsi="宋体" w:eastAsia="宋体" w:cs="宋体"/>
                <w:color w:val="auto"/>
                <w:sz w:val="21"/>
                <w:szCs w:val="21"/>
                <w:shd w:val="clear" w:color="auto" w:fill="FFFFFF"/>
                <w:vertAlign w:val="baseline"/>
                <w:lang w:val="zh-CN" w:eastAsia="zh-CN"/>
              </w:rPr>
            </w:pPr>
            <w:r>
              <w:rPr>
                <w:rFonts w:hint="default" w:ascii="Times New Roman" w:hAnsi="Times New Roman" w:eastAsia="宋体" w:cs="Times New Roman"/>
                <w:color w:val="000000"/>
                <w:sz w:val="21"/>
                <w:szCs w:val="21"/>
              </w:rPr>
              <w:t>GB/T 3903.3—2011</w:t>
            </w:r>
          </w:p>
        </w:tc>
      </w:tr>
      <w:tr w14:paraId="777F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2A1DE1B">
            <w:pPr>
              <w:bidi w:val="0"/>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526" w:type="dxa"/>
            <w:shd w:val="clear" w:color="auto" w:fill="auto"/>
            <w:vAlign w:val="center"/>
          </w:tcPr>
          <w:p w14:paraId="2EBF7F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可分解致癌芳香胺染料</w:t>
            </w:r>
          </w:p>
        </w:tc>
        <w:tc>
          <w:tcPr>
            <w:tcW w:w="4051" w:type="dxa"/>
            <w:shd w:val="clear" w:color="auto" w:fill="auto"/>
            <w:vAlign w:val="center"/>
          </w:tcPr>
          <w:p w14:paraId="6E7837D5">
            <w:pPr>
              <w:bidi w:val="0"/>
              <w:jc w:val="center"/>
              <w:rPr>
                <w:rFonts w:hint="eastAsia" w:ascii="宋体" w:hAnsi="宋体" w:eastAsia="宋体" w:cs="宋体"/>
                <w:lang w:val="en-US" w:eastAsia="zh-CN"/>
              </w:rPr>
            </w:pPr>
            <w:r>
              <w:rPr>
                <w:rFonts w:hint="eastAsia" w:ascii="宋体" w:hAnsi="宋体" w:eastAsia="宋体" w:cs="宋体"/>
                <w:lang w:val="en-US" w:eastAsia="zh-CN"/>
              </w:rPr>
              <w:t>GB/T 17592—2011</w:t>
            </w:r>
          </w:p>
          <w:p w14:paraId="6AC6EAA0">
            <w:pPr>
              <w:bidi w:val="0"/>
              <w:jc w:val="center"/>
              <w:rPr>
                <w:rFonts w:hint="eastAsia" w:ascii="宋体" w:hAnsi="宋体" w:eastAsia="宋体" w:cs="宋体"/>
                <w:lang w:val="en-US" w:eastAsia="zh-CN"/>
              </w:rPr>
            </w:pPr>
            <w:r>
              <w:rPr>
                <w:rFonts w:hint="eastAsia" w:ascii="宋体" w:hAnsi="宋体" w:eastAsia="宋体" w:cs="宋体"/>
                <w:lang w:val="en-US" w:eastAsia="zh-CN"/>
              </w:rPr>
              <w:t>GB/T 19942—2005</w:t>
            </w:r>
          </w:p>
          <w:p w14:paraId="01183D92">
            <w:pPr>
              <w:bidi w:val="0"/>
              <w:jc w:val="center"/>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lang w:val="en-US" w:eastAsia="zh-CN"/>
              </w:rPr>
              <w:t>GB/T 23344—2009</w:t>
            </w:r>
          </w:p>
        </w:tc>
      </w:tr>
      <w:tr w14:paraId="5A84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16" w:type="dxa"/>
            <w:vAlign w:val="center"/>
          </w:tcPr>
          <w:p w14:paraId="3E3F8C54">
            <w:pPr>
              <w:bidi w:val="0"/>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3526" w:type="dxa"/>
            <w:shd w:val="clear" w:color="auto" w:fill="auto"/>
            <w:vAlign w:val="center"/>
          </w:tcPr>
          <w:p w14:paraId="1E05ACF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游离或可部分水解的甲醛</w:t>
            </w:r>
          </w:p>
        </w:tc>
        <w:tc>
          <w:tcPr>
            <w:tcW w:w="4051" w:type="dxa"/>
            <w:shd w:val="clear" w:color="auto" w:fill="auto"/>
            <w:vAlign w:val="center"/>
          </w:tcPr>
          <w:p w14:paraId="4CC4201F">
            <w:pPr>
              <w:bidi w:val="0"/>
              <w:jc w:val="center"/>
              <w:rPr>
                <w:rFonts w:hint="eastAsia" w:ascii="宋体" w:hAnsi="宋体" w:eastAsia="宋体" w:cs="宋体"/>
                <w:lang w:val="en-US" w:eastAsia="zh-CN"/>
              </w:rPr>
            </w:pPr>
            <w:r>
              <w:rPr>
                <w:rFonts w:hint="eastAsia" w:ascii="宋体" w:hAnsi="宋体" w:eastAsia="宋体" w:cs="宋体"/>
                <w:lang w:val="en-US" w:eastAsia="zh-CN"/>
              </w:rPr>
              <w:t>GB/T 2912.1—2009</w:t>
            </w:r>
          </w:p>
          <w:p w14:paraId="0D81260E">
            <w:pPr>
              <w:bidi w:val="0"/>
              <w:jc w:val="center"/>
              <w:rPr>
                <w:rFonts w:hint="eastAsia" w:ascii="宋体" w:hAnsi="宋体" w:eastAsia="宋体" w:cs="宋体"/>
                <w:lang w:val="en-US" w:eastAsia="zh-CN"/>
              </w:rPr>
            </w:pPr>
            <w:r>
              <w:rPr>
                <w:rFonts w:hint="eastAsia" w:ascii="宋体" w:hAnsi="宋体" w:eastAsia="宋体" w:cs="宋体"/>
                <w:lang w:val="en-US" w:eastAsia="zh-CN"/>
              </w:rPr>
              <w:t>GB/T 19941—2005</w:t>
            </w:r>
          </w:p>
        </w:tc>
      </w:tr>
    </w:tbl>
    <w:p w14:paraId="7FB2EB57">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587EDF5E">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0616ABA8">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p>
    <w:p w14:paraId="6F2E2BEF">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5A119C6D">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438882AF">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 30585-2024 儿童鞋安全技术规范</w:t>
      </w:r>
    </w:p>
    <w:p w14:paraId="6CD56945">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2880-2016 儿童皮鞋</w:t>
      </w:r>
    </w:p>
    <w:p w14:paraId="152D1C7A">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25036-2021 布面童胶鞋</w:t>
      </w:r>
    </w:p>
    <w:p w14:paraId="532B07B1">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2955-2017 休闲鞋</w:t>
      </w:r>
    </w:p>
    <w:p w14:paraId="39D87F49">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4329-2012布鞋</w:t>
      </w:r>
    </w:p>
    <w:p w14:paraId="5B35420B">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4546-2021儿童皮凉鞋</w:t>
      </w:r>
    </w:p>
    <w:p w14:paraId="7D488F7C">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22756-2017 皮凉鞋</w:t>
      </w:r>
    </w:p>
    <w:p w14:paraId="69A70FAD">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QB/T 4331-2021儿童旅游鞋</w:t>
      </w:r>
    </w:p>
    <w:p w14:paraId="45EC5F80">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GB/T 15107-2013旅游鞋</w:t>
      </w:r>
    </w:p>
    <w:p w14:paraId="1EE9C1DA">
      <w:pPr>
        <w:spacing w:line="440" w:lineRule="exact"/>
        <w:ind w:firstLine="573"/>
        <w:rPr>
          <w:rFonts w:hint="eastAsia" w:ascii="宋体" w:hAnsi="宋体" w:eastAsia="宋体" w:cs="宋体"/>
          <w:color w:val="auto"/>
          <w:sz w:val="21"/>
          <w:szCs w:val="21"/>
          <w:shd w:val="clear" w:color="auto" w:fill="FFFFFF"/>
          <w:vertAlign w:val="baseline"/>
          <w:lang w:val="en-US" w:eastAsia="zh-CN"/>
        </w:rPr>
      </w:pPr>
      <w:r>
        <w:rPr>
          <w:rFonts w:hint="eastAsia" w:ascii="宋体" w:hAnsi="宋体" w:eastAsia="宋体" w:cs="宋体"/>
          <w:color w:val="auto"/>
          <w:sz w:val="21"/>
          <w:szCs w:val="21"/>
          <w:shd w:val="clear" w:color="auto" w:fill="FFFFFF"/>
          <w:vertAlign w:val="baseline"/>
          <w:lang w:val="en-US" w:eastAsia="zh-CN"/>
        </w:rPr>
        <w:t>HG/T 2017-2011普通运动鞋</w:t>
      </w:r>
    </w:p>
    <w:p w14:paraId="53D4B1F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2AD64276">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331BBB96">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p>
    <w:p w14:paraId="6736A8C8">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4582952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16D39E87">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6B970A0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5B6C42C9">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5CF5E46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3E88B298">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214869F9">
      <w:pPr>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br w:type="page"/>
      </w:r>
    </w:p>
    <w:p w14:paraId="047BAC31">
      <w:pPr>
        <w:pStyle w:val="2"/>
        <w:rPr>
          <w:rFonts w:hint="eastAsia" w:ascii="宋体" w:hAnsi="宋体" w:eastAsia="宋体" w:cs="宋体"/>
          <w:color w:val="000000" w:themeColor="text1"/>
          <w:highlight w:val="none"/>
          <w:lang w:eastAsia="zh-CN"/>
          <w14:textFill>
            <w14:solidFill>
              <w14:schemeClr w14:val="tx1"/>
            </w14:solidFill>
          </w14:textFill>
        </w:rPr>
      </w:pPr>
      <w:bookmarkStart w:id="8" w:name="_Toc24116"/>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cs="宋体"/>
          <w:color w:val="000000" w:themeColor="text1"/>
          <w:highlight w:val="none"/>
          <w:lang w:val="en-US" w:eastAsia="zh-CN"/>
          <w14:textFill>
            <w14:solidFill>
              <w14:schemeClr w14:val="tx1"/>
            </w14:solidFill>
          </w14:textFill>
        </w:rPr>
        <w:t>玩具</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5"/>
      <w:bookmarkEnd w:id="8"/>
    </w:p>
    <w:p w14:paraId="6E0B9AE2">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4C7E8A66">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504C8CF1">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0A5FB24B">
      <w:pPr>
        <w:snapToGrid w:val="0"/>
        <w:spacing w:line="440" w:lineRule="exact"/>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每批次玩具产品抽取样品3个，其中2个作为检验样品，1个作为备用样品</w:t>
      </w:r>
      <w:r>
        <w:rPr>
          <w:rFonts w:hint="eastAsia" w:ascii="宋体" w:hAnsi="宋体" w:eastAsia="宋体" w:cs="宋体"/>
          <w:color w:val="000000" w:themeColor="text1"/>
          <w:szCs w:val="21"/>
          <w:lang w:eastAsia="zh-CN"/>
          <w14:textFill>
            <w14:solidFill>
              <w14:schemeClr w14:val="tx1"/>
            </w14:solidFill>
          </w14:textFill>
        </w:rPr>
        <w:t>。</w:t>
      </w:r>
    </w:p>
    <w:p w14:paraId="0065D691">
      <w:pPr>
        <w:widowControl/>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p>
    <w:p w14:paraId="62D309A9">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39CDCB61">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1 儿童玩具</w:t>
      </w:r>
    </w:p>
    <w:tbl>
      <w:tblPr>
        <w:tblStyle w:val="8"/>
        <w:tblW w:w="8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21"/>
        <w:gridCol w:w="4556"/>
      </w:tblGrid>
      <w:tr w14:paraId="0067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16" w:type="dxa"/>
            <w:vMerge w:val="restart"/>
            <w:vAlign w:val="center"/>
          </w:tcPr>
          <w:p w14:paraId="244BD840">
            <w:pPr>
              <w:adjustRightInd w:val="0"/>
              <w:snapToGrid w:val="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序号</w:t>
            </w:r>
          </w:p>
        </w:tc>
        <w:tc>
          <w:tcPr>
            <w:tcW w:w="3021" w:type="dxa"/>
            <w:vMerge w:val="restart"/>
            <w:vAlign w:val="center"/>
          </w:tcPr>
          <w:p w14:paraId="544EFF8D">
            <w:pPr>
              <w:adjustRightInd w:val="0"/>
              <w:snapToGrid w:val="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检验项目</w:t>
            </w:r>
          </w:p>
        </w:tc>
        <w:tc>
          <w:tcPr>
            <w:tcW w:w="4556" w:type="dxa"/>
            <w:vMerge w:val="restart"/>
            <w:vAlign w:val="center"/>
          </w:tcPr>
          <w:p w14:paraId="17C9AE0E">
            <w:pPr>
              <w:adjustRightInd w:val="0"/>
              <w:snapToGrid w:val="0"/>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检验依据</w:t>
            </w:r>
          </w:p>
        </w:tc>
      </w:tr>
      <w:tr w14:paraId="0B52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6" w:type="dxa"/>
            <w:vMerge w:val="continue"/>
            <w:vAlign w:val="center"/>
          </w:tcPr>
          <w:p w14:paraId="2FAE908F">
            <w:pPr>
              <w:adjustRightInd w:val="0"/>
              <w:snapToGrid w:val="0"/>
              <w:jc w:val="center"/>
              <w:rPr>
                <w:rFonts w:ascii="宋体" w:hAnsi="宋体" w:eastAsia="宋体" w:cs="宋体"/>
                <w:color w:val="000000" w:themeColor="text1"/>
                <w:szCs w:val="21"/>
                <w14:textFill>
                  <w14:solidFill>
                    <w14:schemeClr w14:val="tx1"/>
                  </w14:solidFill>
                </w14:textFill>
              </w:rPr>
            </w:pPr>
          </w:p>
        </w:tc>
        <w:tc>
          <w:tcPr>
            <w:tcW w:w="3021" w:type="dxa"/>
            <w:vMerge w:val="continue"/>
            <w:vAlign w:val="center"/>
          </w:tcPr>
          <w:p w14:paraId="1046474B">
            <w:pPr>
              <w:adjustRightInd w:val="0"/>
              <w:snapToGrid w:val="0"/>
              <w:jc w:val="center"/>
              <w:rPr>
                <w:rFonts w:ascii="宋体" w:hAnsi="宋体" w:eastAsia="宋体" w:cs="宋体"/>
                <w:color w:val="000000" w:themeColor="text1"/>
                <w:szCs w:val="21"/>
                <w14:textFill>
                  <w14:solidFill>
                    <w14:schemeClr w14:val="tx1"/>
                  </w14:solidFill>
                </w14:textFill>
              </w:rPr>
            </w:pPr>
          </w:p>
        </w:tc>
        <w:tc>
          <w:tcPr>
            <w:tcW w:w="4556" w:type="dxa"/>
            <w:vMerge w:val="continue"/>
            <w:vAlign w:val="center"/>
          </w:tcPr>
          <w:p w14:paraId="0CC23E0D">
            <w:pPr>
              <w:adjustRightInd w:val="0"/>
              <w:snapToGrid w:val="0"/>
              <w:jc w:val="center"/>
              <w:rPr>
                <w:rFonts w:ascii="宋体" w:hAnsi="宋体" w:eastAsia="宋体" w:cs="宋体"/>
                <w:color w:val="000000" w:themeColor="text1"/>
                <w:szCs w:val="21"/>
                <w14:textFill>
                  <w14:solidFill>
                    <w14:schemeClr w14:val="tx1"/>
                  </w14:solidFill>
                </w14:textFill>
              </w:rPr>
            </w:pPr>
          </w:p>
        </w:tc>
      </w:tr>
      <w:tr w14:paraId="6ED6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908D46C">
            <w:pPr>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p>
        </w:tc>
        <w:tc>
          <w:tcPr>
            <w:tcW w:w="3021" w:type="dxa"/>
            <w:vAlign w:val="center"/>
          </w:tcPr>
          <w:p w14:paraId="49019CC6">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正常使用</w:t>
            </w:r>
          </w:p>
        </w:tc>
        <w:tc>
          <w:tcPr>
            <w:tcW w:w="4556" w:type="dxa"/>
            <w:vAlign w:val="center"/>
          </w:tcPr>
          <w:p w14:paraId="3792D7AC">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165C0BF8">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76DE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F232FD3">
            <w:pPr>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3021" w:type="dxa"/>
            <w:vAlign w:val="center"/>
          </w:tcPr>
          <w:p w14:paraId="5B1B04AC">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可预见的合理滥用</w:t>
            </w:r>
          </w:p>
        </w:tc>
        <w:tc>
          <w:tcPr>
            <w:tcW w:w="4556" w:type="dxa"/>
            <w:vAlign w:val="center"/>
          </w:tcPr>
          <w:p w14:paraId="1689B90A">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6F614B77">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3ECFD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3A21D8A">
            <w:pPr>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w:t>
            </w:r>
          </w:p>
        </w:tc>
        <w:tc>
          <w:tcPr>
            <w:tcW w:w="3021" w:type="dxa"/>
            <w:vAlign w:val="center"/>
          </w:tcPr>
          <w:p w14:paraId="6C3F47E7">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材料</w:t>
            </w:r>
          </w:p>
        </w:tc>
        <w:tc>
          <w:tcPr>
            <w:tcW w:w="4556" w:type="dxa"/>
            <w:vAlign w:val="center"/>
          </w:tcPr>
          <w:p w14:paraId="70D96954">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7F7F7F67">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5AC1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3A5899D2">
            <w:pPr>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w:t>
            </w:r>
          </w:p>
        </w:tc>
        <w:tc>
          <w:tcPr>
            <w:tcW w:w="3021" w:type="dxa"/>
            <w:vAlign w:val="center"/>
          </w:tcPr>
          <w:p w14:paraId="121BEA9A">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小零件</w:t>
            </w:r>
          </w:p>
        </w:tc>
        <w:tc>
          <w:tcPr>
            <w:tcW w:w="4556" w:type="dxa"/>
            <w:vAlign w:val="center"/>
          </w:tcPr>
          <w:p w14:paraId="06F06EA3">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5E935F42">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1B13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1BF4997">
            <w:pPr>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3021" w:type="dxa"/>
            <w:vAlign w:val="center"/>
          </w:tcPr>
          <w:p w14:paraId="5A3608C8">
            <w:pPr>
              <w:widowControl/>
              <w:jc w:val="center"/>
              <w:textAlignment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锐利边缘</w:t>
            </w:r>
          </w:p>
        </w:tc>
        <w:tc>
          <w:tcPr>
            <w:tcW w:w="4556" w:type="dxa"/>
            <w:vAlign w:val="center"/>
          </w:tcPr>
          <w:p w14:paraId="51A7085F">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4E431631">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1871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FD01B2F">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6</w:t>
            </w:r>
          </w:p>
        </w:tc>
        <w:tc>
          <w:tcPr>
            <w:tcW w:w="3021" w:type="dxa"/>
            <w:vAlign w:val="center"/>
          </w:tcPr>
          <w:p w14:paraId="65AAA100">
            <w:pPr>
              <w:widowControl/>
              <w:jc w:val="center"/>
              <w:textAlignment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锐利尖端</w:t>
            </w:r>
          </w:p>
        </w:tc>
        <w:tc>
          <w:tcPr>
            <w:tcW w:w="4556" w:type="dxa"/>
            <w:vAlign w:val="center"/>
          </w:tcPr>
          <w:p w14:paraId="26AA2FB3">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16E9F18E">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5523E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D6A5505">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7</w:t>
            </w:r>
          </w:p>
        </w:tc>
        <w:tc>
          <w:tcPr>
            <w:tcW w:w="3021" w:type="dxa"/>
            <w:vAlign w:val="center"/>
          </w:tcPr>
          <w:p w14:paraId="67ABC246">
            <w:pPr>
              <w:widowControl/>
              <w:jc w:val="center"/>
              <w:textAlignment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突出部件</w:t>
            </w:r>
          </w:p>
        </w:tc>
        <w:tc>
          <w:tcPr>
            <w:tcW w:w="4556" w:type="dxa"/>
            <w:vAlign w:val="center"/>
          </w:tcPr>
          <w:p w14:paraId="2FF216A3">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512F7F05">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6AF63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34D53DD">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8</w:t>
            </w:r>
          </w:p>
        </w:tc>
        <w:tc>
          <w:tcPr>
            <w:tcW w:w="3021" w:type="dxa"/>
            <w:vAlign w:val="center"/>
          </w:tcPr>
          <w:p w14:paraId="45F98484">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弹射性能</w:t>
            </w:r>
          </w:p>
        </w:tc>
        <w:tc>
          <w:tcPr>
            <w:tcW w:w="4556" w:type="dxa"/>
            <w:vAlign w:val="center"/>
          </w:tcPr>
          <w:p w14:paraId="4FC2C451">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1F59C90F">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2214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7665943E">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9</w:t>
            </w:r>
          </w:p>
        </w:tc>
        <w:tc>
          <w:tcPr>
            <w:tcW w:w="3021" w:type="dxa"/>
            <w:vAlign w:val="center"/>
          </w:tcPr>
          <w:p w14:paraId="1CA20E2A">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玩具使用说明</w:t>
            </w:r>
          </w:p>
        </w:tc>
        <w:tc>
          <w:tcPr>
            <w:tcW w:w="4556" w:type="dxa"/>
            <w:vAlign w:val="center"/>
          </w:tcPr>
          <w:p w14:paraId="4CF1C2A5">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6B45F4C9">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1B41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60024820">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3021" w:type="dxa"/>
            <w:vAlign w:val="center"/>
          </w:tcPr>
          <w:p w14:paraId="719F43F7">
            <w:pPr>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玩具警示标识</w:t>
            </w:r>
          </w:p>
        </w:tc>
        <w:tc>
          <w:tcPr>
            <w:tcW w:w="4556" w:type="dxa"/>
            <w:vAlign w:val="center"/>
          </w:tcPr>
          <w:p w14:paraId="581E6174">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06F40B85">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54196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6" w:type="dxa"/>
            <w:vAlign w:val="center"/>
          </w:tcPr>
          <w:p w14:paraId="287096FA">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11</w:t>
            </w:r>
          </w:p>
        </w:tc>
        <w:tc>
          <w:tcPr>
            <w:tcW w:w="3021" w:type="dxa"/>
            <w:vAlign w:val="center"/>
          </w:tcPr>
          <w:p w14:paraId="7232962F">
            <w:pPr>
              <w:snapToGrid w:val="0"/>
              <w:jc w:val="center"/>
              <w:rPr>
                <w:rFonts w:ascii="宋体" w:hAnsi="宋体" w:eastAsia="宋体" w:cs="宋体"/>
                <w:color w:val="000000"/>
                <w:szCs w:val="21"/>
                <w:shd w:val="clear" w:color="auto" w:fill="FFFFFF"/>
              </w:rPr>
            </w:pPr>
            <w:r>
              <w:rPr>
                <w:rFonts w:hint="eastAsia" w:ascii="宋体" w:hAnsi="宋体" w:eastAsia="宋体" w:cs="宋体"/>
                <w:color w:val="000000"/>
                <w:kern w:val="0"/>
                <w:szCs w:val="21"/>
                <w:lang w:bidi="ar"/>
              </w:rPr>
              <w:t>不可拆卸塑料小物件牢度和装配质量</w:t>
            </w:r>
          </w:p>
        </w:tc>
        <w:tc>
          <w:tcPr>
            <w:tcW w:w="4556" w:type="dxa"/>
            <w:vAlign w:val="center"/>
          </w:tcPr>
          <w:p w14:paraId="7104AE5E">
            <w:pPr>
              <w:jc w:val="center"/>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GB 6675.1-2014</w:t>
            </w:r>
          </w:p>
          <w:p w14:paraId="72961BE8">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szCs w:val="21"/>
                <w:shd w:val="clear" w:color="auto" w:fill="FFFFFF"/>
              </w:rPr>
              <w:t>GB 6675.2-2014</w:t>
            </w:r>
          </w:p>
        </w:tc>
      </w:tr>
      <w:tr w14:paraId="7F6D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3" w:type="dxa"/>
            <w:gridSpan w:val="3"/>
            <w:vAlign w:val="center"/>
          </w:tcPr>
          <w:p w14:paraId="027639A3">
            <w:pPr>
              <w:widowControl/>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注：根据实际产品属性要求检验</w:t>
            </w:r>
          </w:p>
        </w:tc>
      </w:tr>
    </w:tbl>
    <w:p w14:paraId="5B67325F">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5E6235FB">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7EAFEFF7">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7593C82F">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p>
    <w:p w14:paraId="497986BB">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3991BE65">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48F328A7">
      <w:pPr>
        <w:spacing w:line="440" w:lineRule="exact"/>
        <w:ind w:firstLine="573"/>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6675.1-2014 玩具安全 第1部分：基本规范</w:t>
      </w:r>
    </w:p>
    <w:p w14:paraId="2B99F3B2">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6675.2-2014 玩具安全 第2部分：机械与物理性能</w:t>
      </w:r>
    </w:p>
    <w:p w14:paraId="7D211113">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GB/T 9832-2007 毛绒、布制玩具</w:t>
      </w:r>
    </w:p>
    <w:p w14:paraId="0F249AC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368FC972">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5CB310B3">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53D7CFC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r>
        <w:rPr>
          <w:rFonts w:hint="eastAsia" w:ascii="宋体" w:hAnsi="宋体" w:eastAsia="宋体" w:cs="宋体"/>
          <w:color w:val="000000" w:themeColor="text1"/>
          <w:sz w:val="21"/>
          <w:szCs w:val="21"/>
          <w:highlight w:val="none"/>
          <w14:textFill>
            <w14:solidFill>
              <w14:schemeClr w14:val="tx1"/>
            </w14:solidFill>
          </w14:textFill>
        </w:rPr>
        <w:t>。</w:t>
      </w:r>
    </w:p>
    <w:p w14:paraId="1FC8A07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1E79CEA4">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73A5D5F4">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7E297F4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44A8539D">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020A83FC">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5B085CD1">
      <w:pPr>
        <w:pStyle w:val="2"/>
        <w:rPr>
          <w:rFonts w:hint="eastAsia" w:ascii="宋体" w:hAnsi="宋体" w:eastAsia="宋体" w:cs="宋体"/>
          <w:color w:val="000000" w:themeColor="text1"/>
          <w:highlight w:val="none"/>
          <w:lang w:eastAsia="zh-CN"/>
          <w14:textFill>
            <w14:solidFill>
              <w14:schemeClr w14:val="tx1"/>
            </w14:solidFill>
          </w14:textFill>
        </w:rPr>
      </w:pPr>
      <w:bookmarkStart w:id="9" w:name="_Toc18976"/>
      <w:bookmarkStart w:id="10" w:name="_Toc25325"/>
      <w:r>
        <w:rPr>
          <w:rFonts w:hint="eastAsia" w:ascii="宋体" w:hAnsi="宋体" w:cs="宋体"/>
          <w:color w:val="000000" w:themeColor="text1"/>
          <w:highlight w:val="none"/>
          <w:lang w:val="en-US" w:eastAsia="zh-CN"/>
          <w14:textFill>
            <w14:solidFill>
              <w14:schemeClr w14:val="tx1"/>
            </w14:solidFill>
          </w14:textFill>
        </w:rPr>
        <w:t>7、</w:t>
      </w:r>
      <w:r>
        <w:rPr>
          <w:rFonts w:hint="eastAsia" w:ascii="宋体" w:hAnsi="宋体" w:cs="宋体"/>
          <w:color w:val="000000" w:themeColor="text1"/>
          <w:highlight w:val="none"/>
          <w:lang w:eastAsia="zh-CN"/>
          <w14:textFill>
            <w14:solidFill>
              <w14:schemeClr w14:val="tx1"/>
            </w14:solidFill>
          </w14:textFill>
        </w:rPr>
        <w:t>淮南市</w:t>
      </w:r>
      <w:r>
        <w:rPr>
          <w:rFonts w:hint="eastAsia" w:ascii="宋体" w:hAnsi="宋体" w:cs="宋体"/>
          <w:color w:val="000000" w:themeColor="text1"/>
          <w:highlight w:val="none"/>
          <w:lang w:val="en-US" w:eastAsia="zh-CN"/>
          <w14:textFill>
            <w14:solidFill>
              <w14:schemeClr w14:val="tx1"/>
            </w14:solidFill>
          </w14:textFill>
        </w:rPr>
        <w:t>学生用品</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9"/>
      <w:bookmarkEnd w:id="10"/>
    </w:p>
    <w:p w14:paraId="31769A5E">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0BA9EB2A">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以随机抽样的方式在被抽样生产者、销售者的待销产品中抽取。</w:t>
      </w:r>
    </w:p>
    <w:p w14:paraId="50E6DC71">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随机数一般可使用随机数表等方法产生。</w:t>
      </w:r>
    </w:p>
    <w:p w14:paraId="1A4D1758">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auto"/>
          <w:sz w:val="21"/>
          <w:szCs w:val="21"/>
          <w:lang w:val="en-US" w:eastAsia="zh-CN"/>
        </w:rPr>
        <w:t>固体胶每批次抽取8支，其中5支用于检测，其中3支用于备样；</w:t>
      </w:r>
    </w:p>
    <w:p w14:paraId="6DE32BE2">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auto"/>
          <w:sz w:val="21"/>
          <w:szCs w:val="21"/>
          <w:lang w:val="en-US" w:eastAsia="zh-CN"/>
        </w:rPr>
        <w:t>薄册每批次抽取15本/册，其中10本/册用于检测，5本/册用于备样；</w:t>
      </w:r>
    </w:p>
    <w:p w14:paraId="5E3A80AD">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auto"/>
          <w:sz w:val="21"/>
          <w:szCs w:val="21"/>
          <w:lang w:val="en-US" w:eastAsia="zh-CN"/>
        </w:rPr>
        <w:t>橡皮擦每批次抽取15个，其中10个用于检测，5个用于备样；</w:t>
      </w:r>
    </w:p>
    <w:p w14:paraId="01DE0DF6">
      <w:pPr>
        <w:snapToGrid w:val="0"/>
        <w:spacing w:line="44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修正液每批次抽取不低于15个，其中10个用于检测，5个用于备样；</w:t>
      </w:r>
    </w:p>
    <w:p w14:paraId="4AE85B7C">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auto"/>
          <w:sz w:val="21"/>
          <w:szCs w:val="21"/>
          <w:lang w:val="en-US" w:eastAsia="zh-CN"/>
        </w:rPr>
        <w:t>液体胶每批次抽取不低于15个，其中10个用于检测，5个用于备样；</w:t>
      </w:r>
    </w:p>
    <w:p w14:paraId="2C32AC74">
      <w:pPr>
        <w:spacing w:line="440" w:lineRule="exact"/>
        <w:rPr>
          <w:rFonts w:hint="eastAsia" w:ascii="宋体" w:hAnsi="宋体" w:eastAsia="宋体" w:cs="宋体"/>
          <w:bCs/>
          <w:color w:val="auto"/>
          <w:szCs w:val="21"/>
          <w:highlight w:val="none"/>
        </w:rPr>
      </w:pPr>
      <w:r>
        <w:rPr>
          <w:rFonts w:hint="eastAsia" w:ascii="宋体" w:hAnsi="宋体" w:eastAsia="宋体" w:cs="宋体"/>
          <w:b/>
          <w:color w:val="000000" w:themeColor="text1"/>
          <w:szCs w:val="21"/>
          <w:highlight w:val="none"/>
          <w14:textFill>
            <w14:solidFill>
              <w14:schemeClr w14:val="tx1"/>
            </w14:solidFill>
          </w14:textFill>
        </w:rPr>
        <w:t>2、检验依据</w:t>
      </w:r>
    </w:p>
    <w:p w14:paraId="68E7736D">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表1 固体胶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65E81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41" w:type="dxa"/>
            <w:noWrap w:val="0"/>
            <w:vAlign w:val="center"/>
          </w:tcPr>
          <w:p w14:paraId="1C4442D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36035021">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3A3F0FD0">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判定依据</w:t>
            </w:r>
          </w:p>
        </w:tc>
      </w:tr>
      <w:tr w14:paraId="7CF6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B952FD7">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p>
        </w:tc>
        <w:tc>
          <w:tcPr>
            <w:tcW w:w="3499" w:type="dxa"/>
            <w:noWrap w:val="0"/>
            <w:vAlign w:val="center"/>
          </w:tcPr>
          <w:p w14:paraId="72D51735">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highlight w:val="none"/>
                <w:u w:val="none"/>
                <w:lang w:val="en-US" w:eastAsia="zh-CN" w:bidi="ar"/>
              </w:rPr>
              <w:t>游离甲醛</w:t>
            </w:r>
          </w:p>
        </w:tc>
        <w:tc>
          <w:tcPr>
            <w:tcW w:w="3419" w:type="dxa"/>
            <w:vMerge w:val="restart"/>
            <w:noWrap w:val="0"/>
            <w:vAlign w:val="center"/>
          </w:tcPr>
          <w:p w14:paraId="3982F33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 xml:space="preserve"> QB/T 2857-2007</w:t>
            </w:r>
          </w:p>
        </w:tc>
      </w:tr>
      <w:tr w14:paraId="6FBBA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3A40A7B">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99" w:type="dxa"/>
            <w:noWrap w:val="0"/>
            <w:vAlign w:val="center"/>
          </w:tcPr>
          <w:p w14:paraId="60FB8A40">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粘接性</w:t>
            </w:r>
          </w:p>
        </w:tc>
        <w:tc>
          <w:tcPr>
            <w:tcW w:w="3419" w:type="dxa"/>
            <w:vMerge w:val="continue"/>
            <w:noWrap w:val="0"/>
            <w:vAlign w:val="center"/>
          </w:tcPr>
          <w:p w14:paraId="24D8CAC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470DA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2DB2D71">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499" w:type="dxa"/>
            <w:noWrap w:val="0"/>
            <w:vAlign w:val="center"/>
          </w:tcPr>
          <w:p w14:paraId="5BCAC4E6">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highlight w:val="none"/>
                <w:u w:val="none"/>
                <w:lang w:val="en-US" w:eastAsia="zh-CN" w:bidi="ar"/>
              </w:rPr>
              <w:t>不挥发物含量</w:t>
            </w:r>
          </w:p>
        </w:tc>
        <w:tc>
          <w:tcPr>
            <w:tcW w:w="3419" w:type="dxa"/>
            <w:vMerge w:val="continue"/>
            <w:noWrap w:val="0"/>
            <w:vAlign w:val="center"/>
          </w:tcPr>
          <w:p w14:paraId="245051CE">
            <w:pPr>
              <w:snapToGrid w:val="0"/>
              <w:spacing w:line="320" w:lineRule="exact"/>
              <w:jc w:val="center"/>
              <w:rPr>
                <w:rFonts w:hint="eastAsia" w:ascii="宋体" w:hAnsi="宋体" w:eastAsia="宋体" w:cs="宋体"/>
                <w:color w:val="auto"/>
                <w:sz w:val="21"/>
                <w:szCs w:val="21"/>
              </w:rPr>
            </w:pPr>
          </w:p>
        </w:tc>
      </w:tr>
      <w:tr w14:paraId="71E90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163FAF7">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499" w:type="dxa"/>
            <w:shd w:val="clear" w:color="auto" w:fill="auto"/>
            <w:noWrap w:val="0"/>
            <w:vAlign w:val="center"/>
          </w:tcPr>
          <w:p w14:paraId="6090023B">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可迁移元素的最大限量(锑</w:t>
            </w:r>
            <w:r>
              <w:rPr>
                <w:rFonts w:hint="eastAsia" w:ascii="宋体" w:hAnsi="宋体" w:eastAsia="宋体" w:cs="宋体"/>
                <w:color w:val="auto"/>
                <w:sz w:val="21"/>
                <w:szCs w:val="21"/>
                <w:lang w:val="en-US" w:eastAsia="zh-CN"/>
              </w:rPr>
              <w:t>Sb</w:t>
            </w:r>
            <w:r>
              <w:rPr>
                <w:rFonts w:hint="eastAsia" w:ascii="宋体" w:hAnsi="宋体" w:eastAsia="宋体" w:cs="宋体"/>
                <w:color w:val="auto"/>
                <w:sz w:val="21"/>
                <w:szCs w:val="21"/>
              </w:rPr>
              <w:t>、砷</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rPr>
              <w:t>、钡</w:t>
            </w:r>
            <w:r>
              <w:rPr>
                <w:rFonts w:hint="eastAsia" w:ascii="宋体" w:hAnsi="宋体" w:eastAsia="宋体" w:cs="宋体"/>
                <w:color w:val="auto"/>
                <w:sz w:val="21"/>
                <w:szCs w:val="21"/>
                <w:lang w:val="en-US" w:eastAsia="zh-CN"/>
              </w:rPr>
              <w:t>Ba</w:t>
            </w:r>
            <w:r>
              <w:rPr>
                <w:rFonts w:hint="eastAsia" w:ascii="宋体" w:hAnsi="宋体" w:eastAsia="宋体" w:cs="宋体"/>
                <w:color w:val="auto"/>
                <w:sz w:val="21"/>
                <w:szCs w:val="21"/>
              </w:rPr>
              <w:t>、镉</w:t>
            </w:r>
            <w:r>
              <w:rPr>
                <w:rFonts w:hint="eastAsia" w:ascii="宋体" w:hAnsi="宋体" w:eastAsia="宋体" w:cs="宋体"/>
                <w:color w:val="auto"/>
                <w:sz w:val="21"/>
                <w:szCs w:val="21"/>
                <w:lang w:val="en-US" w:eastAsia="zh-CN"/>
              </w:rPr>
              <w:t>Cd</w:t>
            </w:r>
            <w:r>
              <w:rPr>
                <w:rFonts w:hint="eastAsia" w:ascii="宋体" w:hAnsi="宋体" w:eastAsia="宋体" w:cs="宋体"/>
                <w:color w:val="auto"/>
                <w:sz w:val="21"/>
                <w:szCs w:val="21"/>
              </w:rPr>
              <w:t>、铅</w:t>
            </w:r>
            <w:r>
              <w:rPr>
                <w:rFonts w:hint="eastAsia" w:ascii="宋体" w:hAnsi="宋体" w:eastAsia="宋体" w:cs="宋体"/>
                <w:color w:val="auto"/>
                <w:sz w:val="21"/>
                <w:szCs w:val="21"/>
                <w:lang w:val="en-US" w:eastAsia="zh-CN"/>
              </w:rPr>
              <w:t>Pb</w:t>
            </w:r>
            <w:r>
              <w:rPr>
                <w:rFonts w:hint="eastAsia" w:ascii="宋体" w:hAnsi="宋体" w:eastAsia="宋体" w:cs="宋体"/>
                <w:color w:val="auto"/>
                <w:sz w:val="21"/>
                <w:szCs w:val="21"/>
              </w:rPr>
              <w:t>、铬</w:t>
            </w:r>
            <w:r>
              <w:rPr>
                <w:rFonts w:hint="eastAsia" w:ascii="宋体" w:hAnsi="宋体" w:eastAsia="宋体" w:cs="宋体"/>
                <w:color w:val="auto"/>
                <w:sz w:val="21"/>
                <w:szCs w:val="21"/>
                <w:lang w:val="en-US" w:eastAsia="zh-CN"/>
              </w:rPr>
              <w:t>Cr</w:t>
            </w:r>
            <w:r>
              <w:rPr>
                <w:rFonts w:hint="eastAsia" w:ascii="宋体" w:hAnsi="宋体" w:eastAsia="宋体" w:cs="宋体"/>
                <w:color w:val="auto"/>
                <w:sz w:val="21"/>
                <w:szCs w:val="21"/>
              </w:rPr>
              <w:t>、汞</w:t>
            </w:r>
            <w:r>
              <w:rPr>
                <w:rFonts w:hint="eastAsia" w:ascii="宋体" w:hAnsi="宋体" w:eastAsia="宋体" w:cs="宋体"/>
                <w:color w:val="auto"/>
                <w:sz w:val="21"/>
                <w:szCs w:val="21"/>
                <w:lang w:val="en-US" w:eastAsia="zh-CN"/>
              </w:rPr>
              <w:t>Hg</w:t>
            </w:r>
            <w:r>
              <w:rPr>
                <w:rFonts w:hint="eastAsia" w:ascii="宋体" w:hAnsi="宋体" w:eastAsia="宋体" w:cs="宋体"/>
                <w:color w:val="auto"/>
                <w:sz w:val="21"/>
                <w:szCs w:val="21"/>
              </w:rPr>
              <w:t>、硒</w:t>
            </w:r>
            <w:r>
              <w:rPr>
                <w:rFonts w:hint="eastAsia" w:ascii="宋体" w:hAnsi="宋体" w:eastAsia="宋体" w:cs="宋体"/>
                <w:color w:val="auto"/>
                <w:sz w:val="21"/>
                <w:szCs w:val="21"/>
                <w:lang w:val="en-US" w:eastAsia="zh-CN"/>
              </w:rPr>
              <w:t>Se</w:t>
            </w:r>
            <w:r>
              <w:rPr>
                <w:rFonts w:hint="eastAsia" w:ascii="宋体" w:hAnsi="宋体" w:eastAsia="宋体" w:cs="宋体"/>
                <w:color w:val="auto"/>
                <w:sz w:val="21"/>
                <w:szCs w:val="21"/>
              </w:rPr>
              <w:t>）</w:t>
            </w:r>
          </w:p>
        </w:tc>
        <w:tc>
          <w:tcPr>
            <w:tcW w:w="3419" w:type="dxa"/>
            <w:shd w:val="clear" w:color="auto" w:fill="auto"/>
            <w:noWrap w:val="0"/>
            <w:vAlign w:val="center"/>
          </w:tcPr>
          <w:p w14:paraId="616E3C87">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6675.4-2014</w:t>
            </w:r>
          </w:p>
        </w:tc>
      </w:tr>
    </w:tbl>
    <w:p w14:paraId="5DD510E0">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表2 </w:t>
      </w:r>
      <w:r>
        <w:rPr>
          <w:rFonts w:hint="eastAsia" w:ascii="宋体" w:hAnsi="宋体" w:eastAsia="宋体" w:cs="宋体"/>
          <w:i w:val="0"/>
          <w:iCs w:val="0"/>
          <w:color w:val="auto"/>
          <w:kern w:val="0"/>
          <w:sz w:val="21"/>
          <w:szCs w:val="21"/>
          <w:u w:val="none"/>
          <w:lang w:val="en-US" w:eastAsia="zh-CN" w:bidi="ar"/>
        </w:rPr>
        <w:t>薄册</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5B2F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41" w:type="dxa"/>
            <w:noWrap w:val="0"/>
            <w:vAlign w:val="center"/>
          </w:tcPr>
          <w:p w14:paraId="0A78122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0906FDF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7E782FE5">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5D1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1BEAC2B">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499" w:type="dxa"/>
            <w:noWrap w:val="0"/>
            <w:vAlign w:val="center"/>
          </w:tcPr>
          <w:p w14:paraId="7B4B402C">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装订质量</w:t>
            </w:r>
          </w:p>
        </w:tc>
        <w:tc>
          <w:tcPr>
            <w:tcW w:w="3419" w:type="dxa"/>
            <w:vMerge w:val="restart"/>
            <w:noWrap w:val="0"/>
            <w:vAlign w:val="center"/>
          </w:tcPr>
          <w:p w14:paraId="4AB8C3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QB/T 1437-2014</w:t>
            </w:r>
          </w:p>
          <w:p w14:paraId="298413D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Cs w:val="21"/>
                <w:highlight w:val="none"/>
                <w:lang w:val="en-US" w:eastAsia="zh-CN"/>
              </w:rPr>
              <w:t>QB/T 1437-2023</w:t>
            </w:r>
          </w:p>
          <w:p w14:paraId="205B462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QB/T 1438-2007</w:t>
            </w:r>
          </w:p>
        </w:tc>
      </w:tr>
      <w:tr w14:paraId="760B4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A37C971">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99" w:type="dxa"/>
            <w:noWrap w:val="0"/>
            <w:vAlign w:val="center"/>
          </w:tcPr>
          <w:p w14:paraId="23D9DCFA">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纸张定量</w:t>
            </w:r>
          </w:p>
        </w:tc>
        <w:tc>
          <w:tcPr>
            <w:tcW w:w="3419" w:type="dxa"/>
            <w:vMerge w:val="continue"/>
            <w:noWrap w:val="0"/>
            <w:vAlign w:val="center"/>
          </w:tcPr>
          <w:p w14:paraId="3A80FB3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u w:val="none"/>
                <w:lang w:val="en-US" w:eastAsia="zh-CN" w:bidi="ar"/>
              </w:rPr>
            </w:pPr>
          </w:p>
        </w:tc>
      </w:tr>
      <w:tr w14:paraId="527BC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5BEDFA64">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499" w:type="dxa"/>
            <w:noWrap w:val="0"/>
            <w:vAlign w:val="center"/>
          </w:tcPr>
          <w:p w14:paraId="79602024">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封面/封底</w:t>
            </w:r>
          </w:p>
        </w:tc>
        <w:tc>
          <w:tcPr>
            <w:tcW w:w="3419" w:type="dxa"/>
            <w:vMerge w:val="continue"/>
            <w:noWrap w:val="0"/>
            <w:vAlign w:val="center"/>
          </w:tcPr>
          <w:p w14:paraId="253DB8D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431FA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1F4885C">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499" w:type="dxa"/>
            <w:noWrap w:val="0"/>
            <w:vAlign w:val="center"/>
          </w:tcPr>
          <w:p w14:paraId="08579977">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成品尺寸偏差</w:t>
            </w:r>
          </w:p>
        </w:tc>
        <w:tc>
          <w:tcPr>
            <w:tcW w:w="3419" w:type="dxa"/>
            <w:vMerge w:val="continue"/>
            <w:noWrap w:val="0"/>
            <w:vAlign w:val="center"/>
          </w:tcPr>
          <w:p w14:paraId="37C2F27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4690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9DB6784">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499" w:type="dxa"/>
            <w:noWrap w:val="0"/>
            <w:vAlign w:val="center"/>
          </w:tcPr>
          <w:p w14:paraId="2F658502">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破页</w:t>
            </w:r>
          </w:p>
        </w:tc>
        <w:tc>
          <w:tcPr>
            <w:tcW w:w="3419" w:type="dxa"/>
            <w:vMerge w:val="continue"/>
            <w:noWrap w:val="0"/>
            <w:vAlign w:val="center"/>
          </w:tcPr>
          <w:p w14:paraId="68A01AA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5385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E7121AD">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3499" w:type="dxa"/>
            <w:noWrap w:val="0"/>
            <w:vAlign w:val="center"/>
          </w:tcPr>
          <w:p w14:paraId="449736A7">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脏迹</w:t>
            </w:r>
          </w:p>
        </w:tc>
        <w:tc>
          <w:tcPr>
            <w:tcW w:w="3419" w:type="dxa"/>
            <w:vMerge w:val="continue"/>
            <w:noWrap w:val="0"/>
            <w:vAlign w:val="center"/>
          </w:tcPr>
          <w:p w14:paraId="4134F1C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4BD2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08A55B4D">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3499" w:type="dxa"/>
            <w:noWrap w:val="0"/>
            <w:vAlign w:val="center"/>
          </w:tcPr>
          <w:p w14:paraId="13E63B5C">
            <w:pPr>
              <w:snapToGrid w:val="0"/>
              <w:spacing w:line="320" w:lineRule="exact"/>
              <w:jc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白页</w:t>
            </w:r>
          </w:p>
        </w:tc>
        <w:tc>
          <w:tcPr>
            <w:tcW w:w="3419" w:type="dxa"/>
            <w:vMerge w:val="continue"/>
            <w:noWrap w:val="0"/>
            <w:vAlign w:val="center"/>
          </w:tcPr>
          <w:p w14:paraId="7B51081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1B326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4A7C763">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3499" w:type="dxa"/>
            <w:noWrap w:val="0"/>
            <w:vAlign w:val="center"/>
          </w:tcPr>
          <w:p w14:paraId="45E20255">
            <w:pPr>
              <w:snapToGrid w:val="0"/>
              <w:spacing w:line="320" w:lineRule="exact"/>
              <w:jc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印划线</w:t>
            </w:r>
          </w:p>
        </w:tc>
        <w:tc>
          <w:tcPr>
            <w:tcW w:w="3419" w:type="dxa"/>
            <w:vMerge w:val="continue"/>
            <w:noWrap w:val="0"/>
            <w:vAlign w:val="center"/>
          </w:tcPr>
          <w:p w14:paraId="6D0BADA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25E0B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6D8AE527">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3499" w:type="dxa"/>
            <w:noWrap w:val="0"/>
            <w:vAlign w:val="center"/>
          </w:tcPr>
          <w:p w14:paraId="45A0299A">
            <w:pPr>
              <w:snapToGrid w:val="0"/>
              <w:spacing w:line="320" w:lineRule="exact"/>
              <w:jc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张数</w:t>
            </w:r>
          </w:p>
        </w:tc>
        <w:tc>
          <w:tcPr>
            <w:tcW w:w="3419" w:type="dxa"/>
            <w:vMerge w:val="continue"/>
            <w:noWrap w:val="0"/>
            <w:vAlign w:val="center"/>
          </w:tcPr>
          <w:p w14:paraId="28F4188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33F53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30060E6C">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3499" w:type="dxa"/>
            <w:noWrap w:val="0"/>
            <w:vAlign w:val="center"/>
          </w:tcPr>
          <w:p w14:paraId="713F5C87">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断线</w:t>
            </w:r>
          </w:p>
        </w:tc>
        <w:tc>
          <w:tcPr>
            <w:tcW w:w="3419" w:type="dxa"/>
            <w:vMerge w:val="continue"/>
            <w:noWrap w:val="0"/>
            <w:vAlign w:val="center"/>
          </w:tcPr>
          <w:p w14:paraId="527690D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30A6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774BF08">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3499" w:type="dxa"/>
            <w:noWrap w:val="0"/>
            <w:vAlign w:val="center"/>
          </w:tcPr>
          <w:p w14:paraId="7686B24D">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highlight w:val="none"/>
                <w:u w:val="none"/>
                <w:lang w:val="en-US" w:eastAsia="zh-CN" w:bidi="ar"/>
              </w:rPr>
              <w:t>破页/纸张破洞</w:t>
            </w:r>
          </w:p>
        </w:tc>
        <w:tc>
          <w:tcPr>
            <w:tcW w:w="3419" w:type="dxa"/>
            <w:vMerge w:val="continue"/>
            <w:noWrap w:val="0"/>
            <w:vAlign w:val="center"/>
          </w:tcPr>
          <w:p w14:paraId="033AEA11">
            <w:pPr>
              <w:snapToGrid w:val="0"/>
              <w:spacing w:line="320" w:lineRule="exact"/>
              <w:jc w:val="center"/>
              <w:rPr>
                <w:rFonts w:hint="eastAsia" w:ascii="宋体" w:hAnsi="宋体" w:eastAsia="宋体" w:cs="宋体"/>
                <w:color w:val="auto"/>
                <w:sz w:val="21"/>
                <w:szCs w:val="21"/>
              </w:rPr>
            </w:pPr>
          </w:p>
        </w:tc>
      </w:tr>
      <w:tr w14:paraId="023F8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239DBE4">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3499" w:type="dxa"/>
            <w:noWrap w:val="0"/>
            <w:vAlign w:val="center"/>
          </w:tcPr>
          <w:p w14:paraId="2E54E4C7">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危险锐利尖端</w:t>
            </w:r>
          </w:p>
        </w:tc>
        <w:tc>
          <w:tcPr>
            <w:tcW w:w="3419" w:type="dxa"/>
            <w:vMerge w:val="continue"/>
            <w:noWrap w:val="0"/>
            <w:vAlign w:val="center"/>
          </w:tcPr>
          <w:p w14:paraId="13D70BC8">
            <w:pPr>
              <w:snapToGrid w:val="0"/>
              <w:spacing w:line="320" w:lineRule="exact"/>
              <w:jc w:val="center"/>
              <w:rPr>
                <w:rFonts w:hint="eastAsia" w:ascii="宋体" w:hAnsi="宋体" w:eastAsia="宋体" w:cs="宋体"/>
                <w:color w:val="auto"/>
                <w:sz w:val="21"/>
                <w:szCs w:val="21"/>
              </w:rPr>
            </w:pPr>
          </w:p>
        </w:tc>
      </w:tr>
      <w:tr w14:paraId="35873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5AEA997">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w:t>
            </w:r>
          </w:p>
        </w:tc>
        <w:tc>
          <w:tcPr>
            <w:tcW w:w="3499" w:type="dxa"/>
            <w:noWrap w:val="0"/>
            <w:vAlign w:val="center"/>
          </w:tcPr>
          <w:p w14:paraId="27E8BE83">
            <w:pPr>
              <w:snapToGrid w:val="0"/>
              <w:spacing w:line="320" w:lineRule="exact"/>
              <w:jc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封面的脱色程度</w:t>
            </w:r>
          </w:p>
        </w:tc>
        <w:tc>
          <w:tcPr>
            <w:tcW w:w="3419" w:type="dxa"/>
            <w:vMerge w:val="continue"/>
            <w:noWrap w:val="0"/>
            <w:vAlign w:val="center"/>
          </w:tcPr>
          <w:p w14:paraId="5259D1F4">
            <w:pPr>
              <w:snapToGrid w:val="0"/>
              <w:spacing w:line="320" w:lineRule="exact"/>
              <w:jc w:val="center"/>
              <w:rPr>
                <w:rFonts w:hint="eastAsia" w:ascii="宋体" w:hAnsi="宋体" w:eastAsia="宋体" w:cs="宋体"/>
                <w:color w:val="auto"/>
                <w:sz w:val="21"/>
                <w:szCs w:val="21"/>
              </w:rPr>
            </w:pPr>
          </w:p>
        </w:tc>
      </w:tr>
      <w:tr w14:paraId="1D60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241" w:type="dxa"/>
            <w:noWrap w:val="0"/>
            <w:vAlign w:val="center"/>
          </w:tcPr>
          <w:p w14:paraId="6E4C08D5">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w:t>
            </w:r>
          </w:p>
        </w:tc>
        <w:tc>
          <w:tcPr>
            <w:tcW w:w="3499" w:type="dxa"/>
            <w:shd w:val="clear" w:color="auto" w:fill="auto"/>
            <w:noWrap w:val="0"/>
            <w:vAlign w:val="center"/>
          </w:tcPr>
          <w:p w14:paraId="6AB7073F">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1"/>
                <w:sz w:val="21"/>
                <w:szCs w:val="21"/>
              </w:rPr>
              <w:t>标志标识</w:t>
            </w:r>
          </w:p>
        </w:tc>
        <w:tc>
          <w:tcPr>
            <w:tcW w:w="3419" w:type="dxa"/>
            <w:shd w:val="clear" w:color="auto" w:fill="auto"/>
            <w:noWrap w:val="0"/>
            <w:vAlign w:val="center"/>
          </w:tcPr>
          <w:p w14:paraId="658A0F17">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rPr>
              <w:t>GB 21027-2020</w:t>
            </w:r>
          </w:p>
        </w:tc>
      </w:tr>
      <w:tr w14:paraId="33F19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6F6481CB">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c>
          <w:tcPr>
            <w:tcW w:w="3499" w:type="dxa"/>
            <w:shd w:val="clear" w:color="auto" w:fill="auto"/>
            <w:noWrap w:val="0"/>
            <w:vAlign w:val="center"/>
          </w:tcPr>
          <w:p w14:paraId="50468B9F">
            <w:pPr>
              <w:snapToGrid w:val="0"/>
              <w:spacing w:line="320" w:lineRule="exact"/>
              <w:jc w:val="center"/>
              <w:rPr>
                <w:rFonts w:hint="eastAsia" w:ascii="宋体" w:hAnsi="宋体" w:eastAsia="宋体" w:cs="宋体"/>
                <w:color w:val="auto"/>
                <w:kern w:val="1"/>
                <w:sz w:val="21"/>
                <w:szCs w:val="21"/>
              </w:rPr>
            </w:pPr>
            <w:r>
              <w:rPr>
                <w:rFonts w:hint="eastAsia" w:ascii="宋体" w:hAnsi="宋体" w:eastAsia="宋体" w:cs="宋体"/>
                <w:color w:val="auto"/>
                <w:kern w:val="1"/>
                <w:sz w:val="21"/>
                <w:szCs w:val="21"/>
                <w:lang w:val="en-US" w:eastAsia="zh-CN"/>
              </w:rPr>
              <w:t>D65亮度（白度）</w:t>
            </w:r>
          </w:p>
        </w:tc>
        <w:tc>
          <w:tcPr>
            <w:tcW w:w="3419" w:type="dxa"/>
            <w:shd w:val="clear" w:color="auto" w:fill="auto"/>
            <w:noWrap w:val="0"/>
            <w:vAlign w:val="center"/>
          </w:tcPr>
          <w:p w14:paraId="2C90A48C">
            <w:pPr>
              <w:snapToGrid w:val="0"/>
              <w:spacing w:line="32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GB/T 7974-2013 </w:t>
            </w:r>
          </w:p>
        </w:tc>
      </w:tr>
      <w:tr w14:paraId="1326A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332898A3">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3499" w:type="dxa"/>
            <w:shd w:val="clear" w:color="auto" w:fill="auto"/>
            <w:noWrap w:val="0"/>
            <w:vAlign w:val="center"/>
          </w:tcPr>
          <w:p w14:paraId="4D838D4E">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可迁移元素的最大限量(锑</w:t>
            </w:r>
            <w:r>
              <w:rPr>
                <w:rFonts w:hint="eastAsia" w:ascii="宋体" w:hAnsi="宋体" w:eastAsia="宋体" w:cs="宋体"/>
                <w:color w:val="auto"/>
                <w:sz w:val="21"/>
                <w:szCs w:val="21"/>
                <w:lang w:val="en-US" w:eastAsia="zh-CN"/>
              </w:rPr>
              <w:t>Sb</w:t>
            </w:r>
            <w:r>
              <w:rPr>
                <w:rFonts w:hint="eastAsia" w:ascii="宋体" w:hAnsi="宋体" w:eastAsia="宋体" w:cs="宋体"/>
                <w:color w:val="auto"/>
                <w:sz w:val="21"/>
                <w:szCs w:val="21"/>
              </w:rPr>
              <w:t>、砷</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rPr>
              <w:t>、钡</w:t>
            </w:r>
            <w:r>
              <w:rPr>
                <w:rFonts w:hint="eastAsia" w:ascii="宋体" w:hAnsi="宋体" w:eastAsia="宋体" w:cs="宋体"/>
                <w:color w:val="auto"/>
                <w:sz w:val="21"/>
                <w:szCs w:val="21"/>
                <w:lang w:val="en-US" w:eastAsia="zh-CN"/>
              </w:rPr>
              <w:t>Ba</w:t>
            </w:r>
            <w:r>
              <w:rPr>
                <w:rFonts w:hint="eastAsia" w:ascii="宋体" w:hAnsi="宋体" w:eastAsia="宋体" w:cs="宋体"/>
                <w:color w:val="auto"/>
                <w:sz w:val="21"/>
                <w:szCs w:val="21"/>
              </w:rPr>
              <w:t>、镉</w:t>
            </w:r>
            <w:r>
              <w:rPr>
                <w:rFonts w:hint="eastAsia" w:ascii="宋体" w:hAnsi="宋体" w:eastAsia="宋体" w:cs="宋体"/>
                <w:color w:val="auto"/>
                <w:sz w:val="21"/>
                <w:szCs w:val="21"/>
                <w:lang w:val="en-US" w:eastAsia="zh-CN"/>
              </w:rPr>
              <w:t>Cd</w:t>
            </w:r>
            <w:r>
              <w:rPr>
                <w:rFonts w:hint="eastAsia" w:ascii="宋体" w:hAnsi="宋体" w:eastAsia="宋体" w:cs="宋体"/>
                <w:color w:val="auto"/>
                <w:sz w:val="21"/>
                <w:szCs w:val="21"/>
              </w:rPr>
              <w:t>、铅</w:t>
            </w:r>
            <w:r>
              <w:rPr>
                <w:rFonts w:hint="eastAsia" w:ascii="宋体" w:hAnsi="宋体" w:eastAsia="宋体" w:cs="宋体"/>
                <w:color w:val="auto"/>
                <w:sz w:val="21"/>
                <w:szCs w:val="21"/>
                <w:lang w:val="en-US" w:eastAsia="zh-CN"/>
              </w:rPr>
              <w:t>Pb</w:t>
            </w:r>
            <w:r>
              <w:rPr>
                <w:rFonts w:hint="eastAsia" w:ascii="宋体" w:hAnsi="宋体" w:eastAsia="宋体" w:cs="宋体"/>
                <w:color w:val="auto"/>
                <w:sz w:val="21"/>
                <w:szCs w:val="21"/>
              </w:rPr>
              <w:t>、铬</w:t>
            </w:r>
            <w:r>
              <w:rPr>
                <w:rFonts w:hint="eastAsia" w:ascii="宋体" w:hAnsi="宋体" w:eastAsia="宋体" w:cs="宋体"/>
                <w:color w:val="auto"/>
                <w:sz w:val="21"/>
                <w:szCs w:val="21"/>
                <w:lang w:val="en-US" w:eastAsia="zh-CN"/>
              </w:rPr>
              <w:t>Cr</w:t>
            </w:r>
            <w:r>
              <w:rPr>
                <w:rFonts w:hint="eastAsia" w:ascii="宋体" w:hAnsi="宋体" w:eastAsia="宋体" w:cs="宋体"/>
                <w:color w:val="auto"/>
                <w:sz w:val="21"/>
                <w:szCs w:val="21"/>
              </w:rPr>
              <w:t>、汞</w:t>
            </w:r>
            <w:r>
              <w:rPr>
                <w:rFonts w:hint="eastAsia" w:ascii="宋体" w:hAnsi="宋体" w:eastAsia="宋体" w:cs="宋体"/>
                <w:color w:val="auto"/>
                <w:sz w:val="21"/>
                <w:szCs w:val="21"/>
                <w:lang w:val="en-US" w:eastAsia="zh-CN"/>
              </w:rPr>
              <w:t>Hg</w:t>
            </w:r>
            <w:r>
              <w:rPr>
                <w:rFonts w:hint="eastAsia" w:ascii="宋体" w:hAnsi="宋体" w:eastAsia="宋体" w:cs="宋体"/>
                <w:color w:val="auto"/>
                <w:sz w:val="21"/>
                <w:szCs w:val="21"/>
              </w:rPr>
              <w:t>、硒</w:t>
            </w:r>
            <w:r>
              <w:rPr>
                <w:rFonts w:hint="eastAsia" w:ascii="宋体" w:hAnsi="宋体" w:eastAsia="宋体" w:cs="宋体"/>
                <w:color w:val="auto"/>
                <w:sz w:val="21"/>
                <w:szCs w:val="21"/>
                <w:lang w:val="en-US" w:eastAsia="zh-CN"/>
              </w:rPr>
              <w:t>Se</w:t>
            </w:r>
            <w:r>
              <w:rPr>
                <w:rFonts w:hint="eastAsia" w:ascii="宋体" w:hAnsi="宋体" w:eastAsia="宋体" w:cs="宋体"/>
                <w:color w:val="auto"/>
                <w:sz w:val="21"/>
                <w:szCs w:val="21"/>
              </w:rPr>
              <w:t>）</w:t>
            </w:r>
          </w:p>
        </w:tc>
        <w:tc>
          <w:tcPr>
            <w:tcW w:w="3419" w:type="dxa"/>
            <w:shd w:val="clear" w:color="auto" w:fill="auto"/>
            <w:noWrap w:val="0"/>
            <w:vAlign w:val="center"/>
          </w:tcPr>
          <w:p w14:paraId="49B65D85">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6675.4-2014</w:t>
            </w:r>
          </w:p>
        </w:tc>
      </w:tr>
    </w:tbl>
    <w:p w14:paraId="49E19DE0">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表3 橡皮擦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67A9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6" w:hRule="atLeast"/>
          <w:jc w:val="center"/>
        </w:trPr>
        <w:tc>
          <w:tcPr>
            <w:tcW w:w="1241" w:type="dxa"/>
            <w:noWrap w:val="0"/>
            <w:vAlign w:val="center"/>
          </w:tcPr>
          <w:p w14:paraId="7AED65A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252BA67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39F28024">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7DC4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AF4D0A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p>
        </w:tc>
        <w:tc>
          <w:tcPr>
            <w:tcW w:w="3499" w:type="dxa"/>
            <w:noWrap w:val="0"/>
            <w:vAlign w:val="center"/>
          </w:tcPr>
          <w:p w14:paraId="11D9F0D8">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外观</w:t>
            </w:r>
          </w:p>
        </w:tc>
        <w:tc>
          <w:tcPr>
            <w:tcW w:w="3419" w:type="dxa"/>
            <w:vMerge w:val="restart"/>
            <w:noWrap w:val="0"/>
            <w:vAlign w:val="center"/>
          </w:tcPr>
          <w:p w14:paraId="79FC7B6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color w:val="auto"/>
                <w:sz w:val="21"/>
                <w:szCs w:val="21"/>
              </w:rPr>
            </w:pPr>
            <w:r>
              <w:rPr>
                <w:rFonts w:hint="eastAsia" w:ascii="宋体" w:hAnsi="宋体" w:eastAsia="宋体" w:cs="宋体"/>
                <w:i w:val="0"/>
                <w:color w:val="auto"/>
                <w:kern w:val="0"/>
                <w:sz w:val="21"/>
                <w:szCs w:val="21"/>
                <w:highlight w:val="none"/>
                <w:u w:val="none"/>
                <w:lang w:val="en-US" w:eastAsia="zh-CN" w:bidi="ar"/>
              </w:rPr>
              <w:t>QB/T 2309-2020</w:t>
            </w:r>
          </w:p>
        </w:tc>
      </w:tr>
      <w:tr w14:paraId="702B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FEE4E14">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99" w:type="dxa"/>
            <w:noWrap w:val="0"/>
            <w:vAlign w:val="center"/>
          </w:tcPr>
          <w:p w14:paraId="0EF39424">
            <w:pPr>
              <w:snapToGrid w:val="0"/>
              <w:spacing w:line="320" w:lineRule="exact"/>
              <w:jc w:val="center"/>
              <w:rPr>
                <w:rFonts w:hint="eastAsia" w:ascii="宋体" w:hAnsi="宋体" w:eastAsia="宋体" w:cs="宋体"/>
                <w:color w:val="auto"/>
                <w:kern w:val="1"/>
                <w:sz w:val="21"/>
                <w:szCs w:val="21"/>
                <w:highlight w:val="none"/>
                <w:lang w:val="en-US" w:eastAsia="zh-CN" w:bidi="ar-SA"/>
              </w:rPr>
            </w:pPr>
            <w:r>
              <w:rPr>
                <w:rFonts w:hint="eastAsia" w:ascii="宋体" w:hAnsi="宋体" w:eastAsia="宋体" w:cs="宋体"/>
                <w:color w:val="auto"/>
                <w:kern w:val="1"/>
                <w:sz w:val="21"/>
                <w:szCs w:val="21"/>
                <w:highlight w:val="none"/>
                <w:lang w:val="en-US" w:eastAsia="zh-CN" w:bidi="ar-SA"/>
              </w:rPr>
              <w:t>造型产品的安全要求</w:t>
            </w:r>
          </w:p>
        </w:tc>
        <w:tc>
          <w:tcPr>
            <w:tcW w:w="3419" w:type="dxa"/>
            <w:vMerge w:val="continue"/>
            <w:noWrap w:val="0"/>
            <w:vAlign w:val="center"/>
          </w:tcPr>
          <w:p w14:paraId="46831E7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宋体" w:hAnsi="宋体" w:eastAsia="宋体" w:cs="宋体"/>
                <w:i w:val="0"/>
                <w:color w:val="auto"/>
                <w:kern w:val="0"/>
                <w:sz w:val="21"/>
                <w:szCs w:val="21"/>
                <w:highlight w:val="none"/>
                <w:u w:val="none"/>
                <w:lang w:val="en-US" w:eastAsia="zh-CN" w:bidi="ar"/>
              </w:rPr>
            </w:pPr>
          </w:p>
        </w:tc>
      </w:tr>
      <w:tr w14:paraId="51BC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6C4A22BA">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p>
        </w:tc>
        <w:tc>
          <w:tcPr>
            <w:tcW w:w="3499" w:type="dxa"/>
            <w:noWrap w:val="0"/>
            <w:vAlign w:val="center"/>
          </w:tcPr>
          <w:p w14:paraId="5CAFB13F">
            <w:pPr>
              <w:snapToGrid w:val="0"/>
              <w:spacing w:line="320" w:lineRule="exact"/>
              <w:jc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highlight w:val="none"/>
                <w:u w:val="none"/>
                <w:lang w:val="en-US" w:eastAsia="zh-CN" w:bidi="ar"/>
              </w:rPr>
              <w:t>硬度</w:t>
            </w:r>
          </w:p>
        </w:tc>
        <w:tc>
          <w:tcPr>
            <w:tcW w:w="3419" w:type="dxa"/>
            <w:vMerge w:val="continue"/>
            <w:noWrap w:val="0"/>
            <w:vAlign w:val="center"/>
          </w:tcPr>
          <w:p w14:paraId="32079873">
            <w:pPr>
              <w:snapToGrid w:val="0"/>
              <w:spacing w:line="320" w:lineRule="exact"/>
              <w:jc w:val="center"/>
              <w:rPr>
                <w:rFonts w:hint="eastAsia" w:ascii="宋体" w:hAnsi="宋体" w:eastAsia="宋体" w:cs="宋体"/>
                <w:color w:val="auto"/>
                <w:sz w:val="21"/>
                <w:szCs w:val="21"/>
              </w:rPr>
            </w:pPr>
          </w:p>
        </w:tc>
      </w:tr>
      <w:tr w14:paraId="2E4A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0E395466">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499" w:type="dxa"/>
            <w:shd w:val="clear" w:color="auto" w:fill="auto"/>
            <w:noWrap w:val="0"/>
            <w:vAlign w:val="center"/>
          </w:tcPr>
          <w:p w14:paraId="5B21225D">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1"/>
                <w:sz w:val="21"/>
                <w:szCs w:val="21"/>
              </w:rPr>
              <w:t>标志标识</w:t>
            </w:r>
          </w:p>
        </w:tc>
        <w:tc>
          <w:tcPr>
            <w:tcW w:w="3419" w:type="dxa"/>
            <w:shd w:val="clear" w:color="auto" w:fill="auto"/>
            <w:noWrap w:val="0"/>
            <w:vAlign w:val="center"/>
          </w:tcPr>
          <w:p w14:paraId="6E090DAC">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rPr>
              <w:t>GB 21027-2020</w:t>
            </w:r>
          </w:p>
        </w:tc>
      </w:tr>
      <w:tr w14:paraId="25D5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0D938BC9">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499" w:type="dxa"/>
            <w:shd w:val="clear" w:color="auto" w:fill="auto"/>
            <w:noWrap w:val="0"/>
            <w:vAlign w:val="center"/>
          </w:tcPr>
          <w:p w14:paraId="6490702F">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可迁移元素的最大限量(锑</w:t>
            </w:r>
            <w:r>
              <w:rPr>
                <w:rFonts w:hint="eastAsia" w:ascii="宋体" w:hAnsi="宋体" w:eastAsia="宋体" w:cs="宋体"/>
                <w:color w:val="auto"/>
                <w:sz w:val="21"/>
                <w:szCs w:val="21"/>
                <w:lang w:val="en-US" w:eastAsia="zh-CN"/>
              </w:rPr>
              <w:t>Sb</w:t>
            </w:r>
            <w:r>
              <w:rPr>
                <w:rFonts w:hint="eastAsia" w:ascii="宋体" w:hAnsi="宋体" w:eastAsia="宋体" w:cs="宋体"/>
                <w:color w:val="auto"/>
                <w:sz w:val="21"/>
                <w:szCs w:val="21"/>
              </w:rPr>
              <w:t>、砷</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rPr>
              <w:t>、钡</w:t>
            </w:r>
            <w:r>
              <w:rPr>
                <w:rFonts w:hint="eastAsia" w:ascii="宋体" w:hAnsi="宋体" w:eastAsia="宋体" w:cs="宋体"/>
                <w:color w:val="auto"/>
                <w:sz w:val="21"/>
                <w:szCs w:val="21"/>
                <w:lang w:val="en-US" w:eastAsia="zh-CN"/>
              </w:rPr>
              <w:t>Ba</w:t>
            </w:r>
            <w:r>
              <w:rPr>
                <w:rFonts w:hint="eastAsia" w:ascii="宋体" w:hAnsi="宋体" w:eastAsia="宋体" w:cs="宋体"/>
                <w:color w:val="auto"/>
                <w:sz w:val="21"/>
                <w:szCs w:val="21"/>
              </w:rPr>
              <w:t>、镉</w:t>
            </w:r>
            <w:r>
              <w:rPr>
                <w:rFonts w:hint="eastAsia" w:ascii="宋体" w:hAnsi="宋体" w:eastAsia="宋体" w:cs="宋体"/>
                <w:color w:val="auto"/>
                <w:sz w:val="21"/>
                <w:szCs w:val="21"/>
                <w:lang w:val="en-US" w:eastAsia="zh-CN"/>
              </w:rPr>
              <w:t>Cd</w:t>
            </w:r>
            <w:r>
              <w:rPr>
                <w:rFonts w:hint="eastAsia" w:ascii="宋体" w:hAnsi="宋体" w:eastAsia="宋体" w:cs="宋体"/>
                <w:color w:val="auto"/>
                <w:sz w:val="21"/>
                <w:szCs w:val="21"/>
              </w:rPr>
              <w:t>、铅</w:t>
            </w:r>
            <w:r>
              <w:rPr>
                <w:rFonts w:hint="eastAsia" w:ascii="宋体" w:hAnsi="宋体" w:eastAsia="宋体" w:cs="宋体"/>
                <w:color w:val="auto"/>
                <w:sz w:val="21"/>
                <w:szCs w:val="21"/>
                <w:lang w:val="en-US" w:eastAsia="zh-CN"/>
              </w:rPr>
              <w:t>Pb</w:t>
            </w:r>
            <w:r>
              <w:rPr>
                <w:rFonts w:hint="eastAsia" w:ascii="宋体" w:hAnsi="宋体" w:eastAsia="宋体" w:cs="宋体"/>
                <w:color w:val="auto"/>
                <w:sz w:val="21"/>
                <w:szCs w:val="21"/>
              </w:rPr>
              <w:t>、铬</w:t>
            </w:r>
            <w:r>
              <w:rPr>
                <w:rFonts w:hint="eastAsia" w:ascii="宋体" w:hAnsi="宋体" w:eastAsia="宋体" w:cs="宋体"/>
                <w:color w:val="auto"/>
                <w:sz w:val="21"/>
                <w:szCs w:val="21"/>
                <w:lang w:val="en-US" w:eastAsia="zh-CN"/>
              </w:rPr>
              <w:t>Cr</w:t>
            </w:r>
            <w:r>
              <w:rPr>
                <w:rFonts w:hint="eastAsia" w:ascii="宋体" w:hAnsi="宋体" w:eastAsia="宋体" w:cs="宋体"/>
                <w:color w:val="auto"/>
                <w:sz w:val="21"/>
                <w:szCs w:val="21"/>
              </w:rPr>
              <w:t>、汞</w:t>
            </w:r>
            <w:r>
              <w:rPr>
                <w:rFonts w:hint="eastAsia" w:ascii="宋体" w:hAnsi="宋体" w:eastAsia="宋体" w:cs="宋体"/>
                <w:color w:val="auto"/>
                <w:sz w:val="21"/>
                <w:szCs w:val="21"/>
                <w:lang w:val="en-US" w:eastAsia="zh-CN"/>
              </w:rPr>
              <w:t>Hg</w:t>
            </w:r>
            <w:r>
              <w:rPr>
                <w:rFonts w:hint="eastAsia" w:ascii="宋体" w:hAnsi="宋体" w:eastAsia="宋体" w:cs="宋体"/>
                <w:color w:val="auto"/>
                <w:sz w:val="21"/>
                <w:szCs w:val="21"/>
              </w:rPr>
              <w:t>、硒</w:t>
            </w:r>
            <w:r>
              <w:rPr>
                <w:rFonts w:hint="eastAsia" w:ascii="宋体" w:hAnsi="宋体" w:eastAsia="宋体" w:cs="宋体"/>
                <w:color w:val="auto"/>
                <w:sz w:val="21"/>
                <w:szCs w:val="21"/>
                <w:lang w:val="en-US" w:eastAsia="zh-CN"/>
              </w:rPr>
              <w:t>Se</w:t>
            </w:r>
            <w:r>
              <w:rPr>
                <w:rFonts w:hint="eastAsia" w:ascii="宋体" w:hAnsi="宋体" w:eastAsia="宋体" w:cs="宋体"/>
                <w:color w:val="auto"/>
                <w:sz w:val="21"/>
                <w:szCs w:val="21"/>
              </w:rPr>
              <w:t>）</w:t>
            </w:r>
          </w:p>
        </w:tc>
        <w:tc>
          <w:tcPr>
            <w:tcW w:w="3419" w:type="dxa"/>
            <w:shd w:val="clear" w:color="auto" w:fill="auto"/>
            <w:noWrap w:val="0"/>
            <w:vAlign w:val="center"/>
          </w:tcPr>
          <w:p w14:paraId="16C6F688">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6675.4-2014</w:t>
            </w:r>
          </w:p>
        </w:tc>
      </w:tr>
    </w:tbl>
    <w:p w14:paraId="6B9638E9">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表4 </w:t>
      </w:r>
      <w:r>
        <w:rPr>
          <w:rFonts w:hint="eastAsia" w:ascii="宋体" w:hAnsi="宋体" w:eastAsia="宋体" w:cs="宋体"/>
          <w:i w:val="0"/>
          <w:iCs w:val="0"/>
          <w:color w:val="auto"/>
          <w:kern w:val="0"/>
          <w:sz w:val="21"/>
          <w:szCs w:val="21"/>
          <w:u w:val="none"/>
          <w:lang w:val="en-US" w:eastAsia="zh-CN" w:bidi="ar"/>
        </w:rPr>
        <w:t>修正液</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16A1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41" w:type="dxa"/>
            <w:noWrap w:val="0"/>
            <w:vAlign w:val="center"/>
          </w:tcPr>
          <w:p w14:paraId="5A76921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7F16902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13C9BE2B">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30D4D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A54B687">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499" w:type="dxa"/>
            <w:shd w:val="clear" w:color="auto" w:fill="auto"/>
            <w:noWrap w:val="0"/>
            <w:vAlign w:val="center"/>
          </w:tcPr>
          <w:p w14:paraId="517AB0F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涂后的干燥程度</w:t>
            </w:r>
          </w:p>
        </w:tc>
        <w:tc>
          <w:tcPr>
            <w:tcW w:w="3419" w:type="dxa"/>
            <w:shd w:val="clear" w:color="auto" w:fill="auto"/>
            <w:noWrap w:val="0"/>
            <w:vAlign w:val="center"/>
          </w:tcPr>
          <w:p w14:paraId="0F5FCA91">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385FA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9CA73C9">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99" w:type="dxa"/>
            <w:shd w:val="clear" w:color="auto" w:fill="auto"/>
            <w:noWrap w:val="0"/>
            <w:vAlign w:val="center"/>
          </w:tcPr>
          <w:p w14:paraId="0708DAB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涂膜强度</w:t>
            </w:r>
          </w:p>
        </w:tc>
        <w:tc>
          <w:tcPr>
            <w:tcW w:w="3419" w:type="dxa"/>
            <w:shd w:val="clear" w:color="auto" w:fill="auto"/>
            <w:noWrap w:val="0"/>
            <w:vAlign w:val="center"/>
          </w:tcPr>
          <w:p w14:paraId="650922E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63AE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04141CD">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499" w:type="dxa"/>
            <w:shd w:val="clear" w:color="auto" w:fill="auto"/>
            <w:noWrap w:val="0"/>
            <w:vAlign w:val="center"/>
          </w:tcPr>
          <w:p w14:paraId="59AC78A6">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再次书写的可能性</w:t>
            </w:r>
          </w:p>
        </w:tc>
        <w:tc>
          <w:tcPr>
            <w:tcW w:w="3419" w:type="dxa"/>
            <w:shd w:val="clear" w:color="auto" w:fill="auto"/>
            <w:noWrap w:val="0"/>
            <w:vAlign w:val="center"/>
          </w:tcPr>
          <w:p w14:paraId="54725FB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05C4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C5A0E91">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499" w:type="dxa"/>
            <w:shd w:val="clear" w:color="auto" w:fill="auto"/>
            <w:noWrap w:val="0"/>
            <w:vAlign w:val="center"/>
          </w:tcPr>
          <w:p w14:paraId="7E9FC7C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覆盖能力</w:t>
            </w:r>
          </w:p>
        </w:tc>
        <w:tc>
          <w:tcPr>
            <w:tcW w:w="3419" w:type="dxa"/>
            <w:shd w:val="clear" w:color="auto" w:fill="auto"/>
            <w:noWrap w:val="0"/>
            <w:vAlign w:val="center"/>
          </w:tcPr>
          <w:p w14:paraId="5655F92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6F886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41" w:type="dxa"/>
            <w:noWrap w:val="0"/>
            <w:vAlign w:val="center"/>
          </w:tcPr>
          <w:p w14:paraId="7E311E13">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499" w:type="dxa"/>
            <w:shd w:val="clear" w:color="auto" w:fill="auto"/>
            <w:noWrap w:val="0"/>
            <w:vAlign w:val="center"/>
          </w:tcPr>
          <w:p w14:paraId="70880CD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附着力</w:t>
            </w:r>
          </w:p>
        </w:tc>
        <w:tc>
          <w:tcPr>
            <w:tcW w:w="3419" w:type="dxa"/>
            <w:shd w:val="clear" w:color="auto" w:fill="auto"/>
            <w:noWrap w:val="0"/>
            <w:vAlign w:val="center"/>
          </w:tcPr>
          <w:p w14:paraId="53FE8AF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69DBC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0943A62A">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3499" w:type="dxa"/>
            <w:shd w:val="clear" w:color="auto" w:fill="auto"/>
            <w:noWrap w:val="0"/>
            <w:vAlign w:val="center"/>
          </w:tcPr>
          <w:p w14:paraId="169423EE">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耐温性</w:t>
            </w:r>
          </w:p>
        </w:tc>
        <w:tc>
          <w:tcPr>
            <w:tcW w:w="3419" w:type="dxa"/>
            <w:shd w:val="clear" w:color="auto" w:fill="auto"/>
            <w:noWrap w:val="0"/>
            <w:vAlign w:val="center"/>
          </w:tcPr>
          <w:p w14:paraId="7B9C83F5">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27C5C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F8A1C8D">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3499" w:type="dxa"/>
            <w:shd w:val="clear" w:color="auto" w:fill="auto"/>
            <w:noWrap w:val="0"/>
            <w:vAlign w:val="center"/>
          </w:tcPr>
          <w:p w14:paraId="075E2D1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外观</w:t>
            </w:r>
          </w:p>
        </w:tc>
        <w:tc>
          <w:tcPr>
            <w:tcW w:w="3419" w:type="dxa"/>
            <w:shd w:val="clear" w:color="auto" w:fill="auto"/>
            <w:noWrap w:val="0"/>
            <w:vAlign w:val="center"/>
          </w:tcPr>
          <w:p w14:paraId="6CA54AF5">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r w14:paraId="41A9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35E44136">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3499" w:type="dxa"/>
            <w:shd w:val="clear" w:color="auto" w:fill="auto"/>
            <w:noWrap w:val="0"/>
            <w:vAlign w:val="center"/>
          </w:tcPr>
          <w:p w14:paraId="3525BAF7">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可迁移元素的最大限量(锑</w:t>
            </w:r>
            <w:r>
              <w:rPr>
                <w:rFonts w:hint="eastAsia" w:ascii="宋体" w:hAnsi="宋体" w:eastAsia="宋体" w:cs="宋体"/>
                <w:color w:val="auto"/>
                <w:sz w:val="21"/>
                <w:szCs w:val="21"/>
                <w:lang w:val="en-US" w:eastAsia="zh-CN"/>
              </w:rPr>
              <w:t>Sb</w:t>
            </w:r>
            <w:r>
              <w:rPr>
                <w:rFonts w:hint="eastAsia" w:ascii="宋体" w:hAnsi="宋体" w:eastAsia="宋体" w:cs="宋体"/>
                <w:color w:val="auto"/>
                <w:sz w:val="21"/>
                <w:szCs w:val="21"/>
              </w:rPr>
              <w:t>、砷</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rPr>
              <w:t>、钡</w:t>
            </w:r>
            <w:r>
              <w:rPr>
                <w:rFonts w:hint="eastAsia" w:ascii="宋体" w:hAnsi="宋体" w:eastAsia="宋体" w:cs="宋体"/>
                <w:color w:val="auto"/>
                <w:sz w:val="21"/>
                <w:szCs w:val="21"/>
                <w:lang w:val="en-US" w:eastAsia="zh-CN"/>
              </w:rPr>
              <w:t>Ba</w:t>
            </w:r>
            <w:r>
              <w:rPr>
                <w:rFonts w:hint="eastAsia" w:ascii="宋体" w:hAnsi="宋体" w:eastAsia="宋体" w:cs="宋体"/>
                <w:color w:val="auto"/>
                <w:sz w:val="21"/>
                <w:szCs w:val="21"/>
              </w:rPr>
              <w:t>、镉</w:t>
            </w:r>
            <w:r>
              <w:rPr>
                <w:rFonts w:hint="eastAsia" w:ascii="宋体" w:hAnsi="宋体" w:eastAsia="宋体" w:cs="宋体"/>
                <w:color w:val="auto"/>
                <w:sz w:val="21"/>
                <w:szCs w:val="21"/>
                <w:lang w:val="en-US" w:eastAsia="zh-CN"/>
              </w:rPr>
              <w:t>Cd</w:t>
            </w:r>
            <w:r>
              <w:rPr>
                <w:rFonts w:hint="eastAsia" w:ascii="宋体" w:hAnsi="宋体" w:eastAsia="宋体" w:cs="宋体"/>
                <w:color w:val="auto"/>
                <w:sz w:val="21"/>
                <w:szCs w:val="21"/>
              </w:rPr>
              <w:t>、铅</w:t>
            </w:r>
            <w:r>
              <w:rPr>
                <w:rFonts w:hint="eastAsia" w:ascii="宋体" w:hAnsi="宋体" w:eastAsia="宋体" w:cs="宋体"/>
                <w:color w:val="auto"/>
                <w:sz w:val="21"/>
                <w:szCs w:val="21"/>
                <w:lang w:val="en-US" w:eastAsia="zh-CN"/>
              </w:rPr>
              <w:t>Pb</w:t>
            </w:r>
            <w:r>
              <w:rPr>
                <w:rFonts w:hint="eastAsia" w:ascii="宋体" w:hAnsi="宋体" w:eastAsia="宋体" w:cs="宋体"/>
                <w:color w:val="auto"/>
                <w:sz w:val="21"/>
                <w:szCs w:val="21"/>
              </w:rPr>
              <w:t>、铬</w:t>
            </w:r>
            <w:r>
              <w:rPr>
                <w:rFonts w:hint="eastAsia" w:ascii="宋体" w:hAnsi="宋体" w:eastAsia="宋体" w:cs="宋体"/>
                <w:color w:val="auto"/>
                <w:sz w:val="21"/>
                <w:szCs w:val="21"/>
                <w:lang w:val="en-US" w:eastAsia="zh-CN"/>
              </w:rPr>
              <w:t>Cr</w:t>
            </w:r>
            <w:r>
              <w:rPr>
                <w:rFonts w:hint="eastAsia" w:ascii="宋体" w:hAnsi="宋体" w:eastAsia="宋体" w:cs="宋体"/>
                <w:color w:val="auto"/>
                <w:sz w:val="21"/>
                <w:szCs w:val="21"/>
              </w:rPr>
              <w:t>、汞</w:t>
            </w:r>
            <w:r>
              <w:rPr>
                <w:rFonts w:hint="eastAsia" w:ascii="宋体" w:hAnsi="宋体" w:eastAsia="宋体" w:cs="宋体"/>
                <w:color w:val="auto"/>
                <w:sz w:val="21"/>
                <w:szCs w:val="21"/>
                <w:lang w:val="en-US" w:eastAsia="zh-CN"/>
              </w:rPr>
              <w:t>Hg</w:t>
            </w:r>
            <w:r>
              <w:rPr>
                <w:rFonts w:hint="eastAsia" w:ascii="宋体" w:hAnsi="宋体" w:eastAsia="宋体" w:cs="宋体"/>
                <w:color w:val="auto"/>
                <w:sz w:val="21"/>
                <w:szCs w:val="21"/>
              </w:rPr>
              <w:t>、硒</w:t>
            </w:r>
            <w:r>
              <w:rPr>
                <w:rFonts w:hint="eastAsia" w:ascii="宋体" w:hAnsi="宋体" w:eastAsia="宋体" w:cs="宋体"/>
                <w:color w:val="auto"/>
                <w:sz w:val="21"/>
                <w:szCs w:val="21"/>
                <w:lang w:val="en-US" w:eastAsia="zh-CN"/>
              </w:rPr>
              <w:t>Se</w:t>
            </w:r>
            <w:r>
              <w:rPr>
                <w:rFonts w:hint="eastAsia" w:ascii="宋体" w:hAnsi="宋体" w:eastAsia="宋体" w:cs="宋体"/>
                <w:color w:val="auto"/>
                <w:sz w:val="21"/>
                <w:szCs w:val="21"/>
              </w:rPr>
              <w:t>）</w:t>
            </w:r>
          </w:p>
        </w:tc>
        <w:tc>
          <w:tcPr>
            <w:tcW w:w="3419" w:type="dxa"/>
            <w:shd w:val="clear" w:color="auto" w:fill="auto"/>
            <w:noWrap w:val="0"/>
            <w:vAlign w:val="center"/>
          </w:tcPr>
          <w:p w14:paraId="3101831E">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6675.4-2014</w:t>
            </w:r>
          </w:p>
        </w:tc>
      </w:tr>
      <w:tr w14:paraId="74F8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2A248CED">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3499" w:type="dxa"/>
            <w:shd w:val="clear" w:color="auto" w:fill="auto"/>
            <w:noWrap w:val="0"/>
            <w:vAlign w:val="center"/>
          </w:tcPr>
          <w:p w14:paraId="355FE665">
            <w:pPr>
              <w:jc w:val="center"/>
              <w:rPr>
                <w:rFonts w:hint="eastAsia" w:ascii="宋体" w:hAnsi="宋体" w:eastAsia="宋体" w:cstheme="minorBidi"/>
                <w:color w:val="auto"/>
                <w:kern w:val="2"/>
                <w:sz w:val="18"/>
                <w:szCs w:val="21"/>
                <w:lang w:val="en-US" w:eastAsia="zh-CN" w:bidi="ar-SA"/>
              </w:rPr>
            </w:pPr>
            <w:r>
              <w:rPr>
                <w:rFonts w:hint="eastAsia" w:ascii="宋体" w:hAnsi="宋体" w:eastAsia="宋体" w:cs="宋体"/>
                <w:color w:val="auto"/>
                <w:kern w:val="1"/>
                <w:sz w:val="21"/>
                <w:szCs w:val="21"/>
              </w:rPr>
              <w:t>标志</w:t>
            </w:r>
          </w:p>
        </w:tc>
        <w:tc>
          <w:tcPr>
            <w:tcW w:w="3419" w:type="dxa"/>
            <w:shd w:val="clear" w:color="auto" w:fill="auto"/>
            <w:noWrap w:val="0"/>
            <w:vAlign w:val="center"/>
          </w:tcPr>
          <w:p w14:paraId="2AA921E5">
            <w:pPr>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QB/T 2655-2020</w:t>
            </w:r>
          </w:p>
        </w:tc>
      </w:tr>
    </w:tbl>
    <w:p w14:paraId="58232C67">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表5 液体胶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3C273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41" w:type="dxa"/>
            <w:noWrap w:val="0"/>
            <w:vAlign w:val="center"/>
          </w:tcPr>
          <w:p w14:paraId="6A0D81F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37218F0E">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61395F43">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65F5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2DCD9DB">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499" w:type="dxa"/>
            <w:shd w:val="clear" w:color="auto" w:fill="auto"/>
            <w:noWrap w:val="0"/>
            <w:vAlign w:val="center"/>
          </w:tcPr>
          <w:p w14:paraId="6017DA8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pH</w:t>
            </w:r>
          </w:p>
        </w:tc>
        <w:tc>
          <w:tcPr>
            <w:tcW w:w="3419" w:type="dxa"/>
            <w:shd w:val="clear" w:color="auto" w:fill="auto"/>
            <w:noWrap w:val="0"/>
            <w:vAlign w:val="center"/>
          </w:tcPr>
          <w:p w14:paraId="1EBF8FEB">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6BCF1375">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226A2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B427C1A">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499" w:type="dxa"/>
            <w:shd w:val="clear" w:color="auto" w:fill="auto"/>
            <w:noWrap w:val="0"/>
            <w:vAlign w:val="center"/>
          </w:tcPr>
          <w:p w14:paraId="121229A1">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不挥发物含量</w:t>
            </w:r>
          </w:p>
        </w:tc>
        <w:tc>
          <w:tcPr>
            <w:tcW w:w="3419" w:type="dxa"/>
            <w:shd w:val="clear" w:color="auto" w:fill="auto"/>
            <w:noWrap w:val="0"/>
            <w:vAlign w:val="center"/>
          </w:tcPr>
          <w:p w14:paraId="05BDCBC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50BFB5FD">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2FDDD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DC1240A">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499" w:type="dxa"/>
            <w:shd w:val="clear" w:color="auto" w:fill="auto"/>
            <w:noWrap w:val="0"/>
            <w:vAlign w:val="center"/>
          </w:tcPr>
          <w:p w14:paraId="4D3A55A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粘接性</w:t>
            </w:r>
          </w:p>
        </w:tc>
        <w:tc>
          <w:tcPr>
            <w:tcW w:w="3419" w:type="dxa"/>
            <w:shd w:val="clear" w:color="auto" w:fill="auto"/>
            <w:noWrap w:val="0"/>
            <w:vAlign w:val="center"/>
          </w:tcPr>
          <w:p w14:paraId="0FC27BB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6D05F44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0518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6DE9810C">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3499" w:type="dxa"/>
            <w:shd w:val="clear" w:color="auto" w:fill="auto"/>
            <w:noWrap w:val="0"/>
            <w:vAlign w:val="center"/>
          </w:tcPr>
          <w:p w14:paraId="0661C0AA">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耐热性</w:t>
            </w:r>
          </w:p>
        </w:tc>
        <w:tc>
          <w:tcPr>
            <w:tcW w:w="3419" w:type="dxa"/>
            <w:shd w:val="clear" w:color="auto" w:fill="auto"/>
            <w:noWrap w:val="0"/>
            <w:vAlign w:val="center"/>
          </w:tcPr>
          <w:p w14:paraId="2B526EC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7B9C77D3">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1D5E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41" w:type="dxa"/>
            <w:noWrap w:val="0"/>
            <w:vAlign w:val="center"/>
          </w:tcPr>
          <w:p w14:paraId="7797C6C6">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3499" w:type="dxa"/>
            <w:shd w:val="clear" w:color="auto" w:fill="auto"/>
            <w:noWrap w:val="0"/>
            <w:vAlign w:val="center"/>
          </w:tcPr>
          <w:p w14:paraId="29C95147">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耐寒性</w:t>
            </w:r>
          </w:p>
        </w:tc>
        <w:tc>
          <w:tcPr>
            <w:tcW w:w="3419" w:type="dxa"/>
            <w:shd w:val="clear" w:color="auto" w:fill="auto"/>
            <w:noWrap w:val="0"/>
            <w:vAlign w:val="center"/>
          </w:tcPr>
          <w:p w14:paraId="1F230E88">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7FFA1654">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4DEC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22FD133">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3499" w:type="dxa"/>
            <w:shd w:val="clear" w:color="auto" w:fill="auto"/>
            <w:noWrap w:val="0"/>
            <w:vAlign w:val="center"/>
          </w:tcPr>
          <w:p w14:paraId="0E887CE2">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外观</w:t>
            </w:r>
          </w:p>
        </w:tc>
        <w:tc>
          <w:tcPr>
            <w:tcW w:w="3419" w:type="dxa"/>
            <w:shd w:val="clear" w:color="auto" w:fill="auto"/>
            <w:noWrap w:val="0"/>
            <w:vAlign w:val="center"/>
          </w:tcPr>
          <w:p w14:paraId="3D1213A0">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highlight w:val="none"/>
                <w:lang w:val="en-US" w:eastAsia="zh-CN"/>
              </w:rPr>
              <w:t>QB/T 1961-2011</w:t>
            </w:r>
          </w:p>
          <w:p w14:paraId="2EB555AC">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7B45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14DB51D6">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3499" w:type="dxa"/>
            <w:shd w:val="clear" w:color="auto" w:fill="auto"/>
            <w:noWrap w:val="0"/>
            <w:vAlign w:val="center"/>
          </w:tcPr>
          <w:p w14:paraId="745D940B">
            <w:pPr>
              <w:jc w:val="center"/>
              <w:rPr>
                <w:rFonts w:hint="eastAsia" w:ascii="宋体" w:hAnsi="宋体" w:eastAsia="宋体" w:cstheme="minorBidi"/>
                <w:color w:val="auto"/>
                <w:kern w:val="2"/>
                <w:sz w:val="18"/>
                <w:szCs w:val="21"/>
                <w:lang w:val="en-US" w:eastAsia="zh-CN" w:bidi="ar-SA"/>
              </w:rPr>
            </w:pPr>
            <w:r>
              <w:rPr>
                <w:rFonts w:hint="eastAsia" w:ascii="宋体" w:hAnsi="宋体" w:eastAsia="宋体" w:cs="宋体"/>
                <w:color w:val="auto"/>
                <w:kern w:val="1"/>
                <w:sz w:val="21"/>
                <w:szCs w:val="21"/>
              </w:rPr>
              <w:t>标志</w:t>
            </w:r>
          </w:p>
        </w:tc>
        <w:tc>
          <w:tcPr>
            <w:tcW w:w="3419" w:type="dxa"/>
            <w:shd w:val="clear" w:color="auto" w:fill="auto"/>
            <w:noWrap w:val="0"/>
            <w:vAlign w:val="center"/>
          </w:tcPr>
          <w:p w14:paraId="0546A7A4">
            <w:pPr>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QB/T 1961-2023</w:t>
            </w:r>
          </w:p>
        </w:tc>
      </w:tr>
      <w:tr w14:paraId="63EA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7A67DE11">
            <w:pPr>
              <w:snapToGrid w:val="0"/>
              <w:spacing w:line="32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3499" w:type="dxa"/>
            <w:shd w:val="clear" w:color="auto" w:fill="auto"/>
            <w:noWrap w:val="0"/>
            <w:vAlign w:val="center"/>
          </w:tcPr>
          <w:p w14:paraId="7C179659">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游离甲醛</w:t>
            </w:r>
          </w:p>
        </w:tc>
        <w:tc>
          <w:tcPr>
            <w:tcW w:w="3419" w:type="dxa"/>
            <w:shd w:val="clear" w:color="auto" w:fill="auto"/>
            <w:noWrap w:val="0"/>
            <w:vAlign w:val="center"/>
          </w:tcPr>
          <w:p w14:paraId="2CBA9E6C">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32606-2016</w:t>
            </w:r>
          </w:p>
        </w:tc>
      </w:tr>
    </w:tbl>
    <w:p w14:paraId="4A71308A">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br w:type="page"/>
      </w:r>
    </w:p>
    <w:p w14:paraId="58C1B23E">
      <w:pPr>
        <w:snapToGrid w:val="0"/>
        <w:spacing w:line="440" w:lineRule="exact"/>
        <w:ind w:firstLine="420" w:firstLineChars="20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表6 其他学生用品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3499"/>
        <w:gridCol w:w="3419"/>
      </w:tblGrid>
      <w:tr w14:paraId="44BA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241" w:type="dxa"/>
            <w:noWrap w:val="0"/>
            <w:vAlign w:val="center"/>
          </w:tcPr>
          <w:p w14:paraId="218BD63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499" w:type="dxa"/>
            <w:noWrap w:val="0"/>
            <w:vAlign w:val="center"/>
          </w:tcPr>
          <w:p w14:paraId="4D6F44A7">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419" w:type="dxa"/>
            <w:noWrap w:val="0"/>
            <w:vAlign w:val="center"/>
          </w:tcPr>
          <w:p w14:paraId="20CAD7A3">
            <w:pPr>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判定依据</w:t>
            </w:r>
          </w:p>
        </w:tc>
      </w:tr>
      <w:tr w14:paraId="3A9C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241" w:type="dxa"/>
            <w:noWrap w:val="0"/>
            <w:vAlign w:val="center"/>
          </w:tcPr>
          <w:p w14:paraId="4C197A27">
            <w:pPr>
              <w:snapToGrid w:val="0"/>
              <w:spacing w:line="32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499" w:type="dxa"/>
            <w:shd w:val="clear" w:color="auto" w:fill="auto"/>
            <w:noWrap w:val="0"/>
            <w:vAlign w:val="center"/>
          </w:tcPr>
          <w:p w14:paraId="38E7D9F6">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可迁移元素的最大限量(锑</w:t>
            </w:r>
            <w:r>
              <w:rPr>
                <w:rFonts w:hint="eastAsia" w:ascii="宋体" w:hAnsi="宋体" w:eastAsia="宋体" w:cs="宋体"/>
                <w:color w:val="auto"/>
                <w:sz w:val="21"/>
                <w:szCs w:val="21"/>
                <w:lang w:val="en-US" w:eastAsia="zh-CN"/>
              </w:rPr>
              <w:t>Sb</w:t>
            </w:r>
            <w:r>
              <w:rPr>
                <w:rFonts w:hint="eastAsia" w:ascii="宋体" w:hAnsi="宋体" w:eastAsia="宋体" w:cs="宋体"/>
                <w:color w:val="auto"/>
                <w:sz w:val="21"/>
                <w:szCs w:val="21"/>
              </w:rPr>
              <w:t>、砷</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rPr>
              <w:t>、钡</w:t>
            </w:r>
            <w:r>
              <w:rPr>
                <w:rFonts w:hint="eastAsia" w:ascii="宋体" w:hAnsi="宋体" w:eastAsia="宋体" w:cs="宋体"/>
                <w:color w:val="auto"/>
                <w:sz w:val="21"/>
                <w:szCs w:val="21"/>
                <w:lang w:val="en-US" w:eastAsia="zh-CN"/>
              </w:rPr>
              <w:t>Ba</w:t>
            </w:r>
            <w:r>
              <w:rPr>
                <w:rFonts w:hint="eastAsia" w:ascii="宋体" w:hAnsi="宋体" w:eastAsia="宋体" w:cs="宋体"/>
                <w:color w:val="auto"/>
                <w:sz w:val="21"/>
                <w:szCs w:val="21"/>
              </w:rPr>
              <w:t>、镉</w:t>
            </w:r>
            <w:r>
              <w:rPr>
                <w:rFonts w:hint="eastAsia" w:ascii="宋体" w:hAnsi="宋体" w:eastAsia="宋体" w:cs="宋体"/>
                <w:color w:val="auto"/>
                <w:sz w:val="21"/>
                <w:szCs w:val="21"/>
                <w:lang w:val="en-US" w:eastAsia="zh-CN"/>
              </w:rPr>
              <w:t>Cd</w:t>
            </w:r>
            <w:r>
              <w:rPr>
                <w:rFonts w:hint="eastAsia" w:ascii="宋体" w:hAnsi="宋体" w:eastAsia="宋体" w:cs="宋体"/>
                <w:color w:val="auto"/>
                <w:sz w:val="21"/>
                <w:szCs w:val="21"/>
              </w:rPr>
              <w:t>、铅</w:t>
            </w:r>
            <w:r>
              <w:rPr>
                <w:rFonts w:hint="eastAsia" w:ascii="宋体" w:hAnsi="宋体" w:eastAsia="宋体" w:cs="宋体"/>
                <w:color w:val="auto"/>
                <w:sz w:val="21"/>
                <w:szCs w:val="21"/>
                <w:lang w:val="en-US" w:eastAsia="zh-CN"/>
              </w:rPr>
              <w:t>Pb</w:t>
            </w:r>
            <w:r>
              <w:rPr>
                <w:rFonts w:hint="eastAsia" w:ascii="宋体" w:hAnsi="宋体" w:eastAsia="宋体" w:cs="宋体"/>
                <w:color w:val="auto"/>
                <w:sz w:val="21"/>
                <w:szCs w:val="21"/>
              </w:rPr>
              <w:t>、铬</w:t>
            </w:r>
            <w:r>
              <w:rPr>
                <w:rFonts w:hint="eastAsia" w:ascii="宋体" w:hAnsi="宋体" w:eastAsia="宋体" w:cs="宋体"/>
                <w:color w:val="auto"/>
                <w:sz w:val="21"/>
                <w:szCs w:val="21"/>
                <w:lang w:val="en-US" w:eastAsia="zh-CN"/>
              </w:rPr>
              <w:t>Cr</w:t>
            </w:r>
            <w:r>
              <w:rPr>
                <w:rFonts w:hint="eastAsia" w:ascii="宋体" w:hAnsi="宋体" w:eastAsia="宋体" w:cs="宋体"/>
                <w:color w:val="auto"/>
                <w:sz w:val="21"/>
                <w:szCs w:val="21"/>
              </w:rPr>
              <w:t>、汞</w:t>
            </w:r>
            <w:r>
              <w:rPr>
                <w:rFonts w:hint="eastAsia" w:ascii="宋体" w:hAnsi="宋体" w:eastAsia="宋体" w:cs="宋体"/>
                <w:color w:val="auto"/>
                <w:sz w:val="21"/>
                <w:szCs w:val="21"/>
                <w:lang w:val="en-US" w:eastAsia="zh-CN"/>
              </w:rPr>
              <w:t>Hg</w:t>
            </w:r>
            <w:r>
              <w:rPr>
                <w:rFonts w:hint="eastAsia" w:ascii="宋体" w:hAnsi="宋体" w:eastAsia="宋体" w:cs="宋体"/>
                <w:color w:val="auto"/>
                <w:sz w:val="21"/>
                <w:szCs w:val="21"/>
              </w:rPr>
              <w:t>、硒</w:t>
            </w:r>
            <w:r>
              <w:rPr>
                <w:rFonts w:hint="eastAsia" w:ascii="宋体" w:hAnsi="宋体" w:eastAsia="宋体" w:cs="宋体"/>
                <w:color w:val="auto"/>
                <w:sz w:val="21"/>
                <w:szCs w:val="21"/>
                <w:lang w:val="en-US" w:eastAsia="zh-CN"/>
              </w:rPr>
              <w:t>Se</w:t>
            </w:r>
            <w:r>
              <w:rPr>
                <w:rFonts w:hint="eastAsia" w:ascii="宋体" w:hAnsi="宋体" w:eastAsia="宋体" w:cs="宋体"/>
                <w:color w:val="auto"/>
                <w:sz w:val="21"/>
                <w:szCs w:val="21"/>
              </w:rPr>
              <w:t>）</w:t>
            </w:r>
          </w:p>
        </w:tc>
        <w:tc>
          <w:tcPr>
            <w:tcW w:w="3419" w:type="dxa"/>
            <w:shd w:val="clear" w:color="auto" w:fill="auto"/>
            <w:noWrap w:val="0"/>
            <w:vAlign w:val="center"/>
          </w:tcPr>
          <w:p w14:paraId="4F8D8981">
            <w:pPr>
              <w:snapToGrid w:val="0"/>
              <w:spacing w:line="320" w:lineRule="exact"/>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6675.4-2014</w:t>
            </w:r>
          </w:p>
        </w:tc>
      </w:tr>
    </w:tbl>
    <w:p w14:paraId="68646DCA">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执行企业标准、团体标准、地方标准的产品，检验项目参照上述内容执行。</w:t>
      </w:r>
    </w:p>
    <w:p w14:paraId="7711D8BE">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2854F383">
      <w:pPr>
        <w:spacing w:line="440" w:lineRule="exact"/>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3 判定规则</w:t>
      </w:r>
    </w:p>
    <w:p w14:paraId="0E33E359">
      <w:pPr>
        <w:spacing w:line="44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3.1 依据标准</w:t>
      </w:r>
    </w:p>
    <w:p w14:paraId="204F22F7">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 21027-2020学习用品的安全通用要求</w:t>
      </w:r>
    </w:p>
    <w:p w14:paraId="13649871">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QB/T 1961-2011办公用胶水  </w:t>
      </w:r>
    </w:p>
    <w:p w14:paraId="7D7ED656">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2857-2007固体胶</w:t>
      </w:r>
    </w:p>
    <w:p w14:paraId="51F4E82B">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1962-1994浆糊</w:t>
      </w:r>
    </w:p>
    <w:p w14:paraId="48CF450B">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1962-2011 浆糊</w:t>
      </w:r>
    </w:p>
    <w:p w14:paraId="271C88B7">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QB/T 2424-1998双面胶粘带   </w:t>
      </w:r>
    </w:p>
    <w:p w14:paraId="2673E9CC">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1437-2014课业薄册</w:t>
      </w:r>
    </w:p>
    <w:p w14:paraId="0BB34BE8">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1438-2007薄册</w:t>
      </w:r>
    </w:p>
    <w:p w14:paraId="554D7610">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2309-2020橡皮擦</w:t>
      </w:r>
    </w:p>
    <w:p w14:paraId="1467FFF5">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4154-2010 修正带</w:t>
      </w:r>
    </w:p>
    <w:p w14:paraId="52B9E2D5">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QB/T 2655-2020修正液</w:t>
      </w:r>
    </w:p>
    <w:p w14:paraId="39580B03">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经国家标准信息公共服务平台备案现行有效的企业标准及产品明示质量要求；</w:t>
      </w:r>
    </w:p>
    <w:p w14:paraId="215ED136">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产品明示质量指标及国家法律、法规、规章的有关规定。</w:t>
      </w:r>
    </w:p>
    <w:p w14:paraId="4B3778AE">
      <w:pPr>
        <w:spacing w:line="44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 判定原则</w:t>
      </w:r>
    </w:p>
    <w:p w14:paraId="24F35E1D">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1FE6E019">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若被检产品明示的质量要求高于本细则中检验项目依据的标准要求时，应按被检产品明示的质量要求判定。</w:t>
      </w:r>
    </w:p>
    <w:p w14:paraId="4E66AF5A">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若被检产品明示的质量要求低于本细则中检验项目依据的强制性标准要求时，应按照强制性标准要求判定。</w:t>
      </w:r>
    </w:p>
    <w:p w14:paraId="4E5F5A45">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0EC10A30">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若被检产品明示的质量要求缺少本细则中检验项目依据的强制性标准要求时，应按照强制性标准要求判定。</w:t>
      </w:r>
    </w:p>
    <w:p w14:paraId="172ED0A2">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若被检产品明示的质量要求缺少本细则中检验项目依据的推荐性标准要求时，该项目不参与判定。</w:t>
      </w:r>
    </w:p>
    <w:p w14:paraId="68186AB2">
      <w:pPr>
        <w:rPr>
          <w:rFonts w:hint="eastAsia" w:ascii="宋体" w:hAnsi="宋体" w:eastAsia="宋体" w:cs="宋体"/>
          <w:color w:val="000000" w:themeColor="text1"/>
          <w:szCs w:val="21"/>
          <w:highlight w:val="none"/>
          <w14:textFill>
            <w14:solidFill>
              <w14:schemeClr w14:val="tx1"/>
            </w14:solidFill>
          </w14:textFill>
        </w:rPr>
      </w:pPr>
    </w:p>
    <w:p w14:paraId="08B73CA0">
      <w:r>
        <w:br w:type="page"/>
      </w:r>
    </w:p>
    <w:p w14:paraId="5F9AFB0A">
      <w:pPr>
        <w:pStyle w:val="2"/>
        <w:rPr>
          <w:rFonts w:hint="eastAsia" w:ascii="宋体" w:hAnsi="宋体" w:eastAsia="宋体" w:cs="宋体"/>
          <w:color w:val="000000" w:themeColor="text1"/>
          <w:highlight w:val="none"/>
          <w:lang w:eastAsia="zh-CN"/>
          <w14:textFill>
            <w14:solidFill>
              <w14:schemeClr w14:val="tx1"/>
            </w14:solidFill>
          </w14:textFill>
        </w:rPr>
      </w:pPr>
      <w:bookmarkStart w:id="11" w:name="_Toc14198"/>
      <w:bookmarkStart w:id="12" w:name="_Toc27663"/>
      <w:r>
        <w:rPr>
          <w:rFonts w:hint="eastAsia" w:ascii="宋体" w:hAnsi="宋体" w:cs="宋体"/>
          <w:color w:val="000000" w:themeColor="text1"/>
          <w:highlight w:val="none"/>
          <w:lang w:val="en-US" w:eastAsia="zh-CN"/>
          <w14:textFill>
            <w14:solidFill>
              <w14:schemeClr w14:val="tx1"/>
            </w14:solidFill>
          </w14:textFill>
        </w:rPr>
        <w:t>8、</w:t>
      </w:r>
      <w:r>
        <w:rPr>
          <w:rFonts w:hint="eastAsia" w:ascii="宋体" w:hAnsi="宋体" w:cs="宋体"/>
          <w:color w:val="000000" w:themeColor="text1"/>
          <w:highlight w:val="none"/>
          <w:lang w:eastAsia="zh-CN"/>
          <w14:textFill>
            <w14:solidFill>
              <w14:schemeClr w14:val="tx1"/>
            </w14:solidFill>
          </w14:textFill>
        </w:rPr>
        <w:t>淮南市电暖手器</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11"/>
      <w:bookmarkEnd w:id="12"/>
    </w:p>
    <w:p w14:paraId="2BD95AFA">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45EE81FA">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348E0871">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20B7644D">
      <w:pPr>
        <w:snapToGrid w:val="0"/>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每批次产品抽取样品</w:t>
      </w:r>
      <w:r>
        <w:rPr>
          <w:rFonts w:hint="eastAsia" w:ascii="宋体" w:hAnsi="宋体" w:eastAsia="宋体" w:cs="宋体"/>
          <w:color w:val="000000" w:themeColor="text1"/>
          <w:szCs w:val="21"/>
          <w:highlight w:val="none"/>
          <w:lang w:val="en-US" w:eastAsia="zh-CN"/>
          <w14:textFill>
            <w14:solidFill>
              <w14:schemeClr w14:val="tx1"/>
            </w14:solidFill>
          </w14:textFill>
        </w:rPr>
        <w:t>2台/套</w:t>
      </w:r>
      <w:r>
        <w:rPr>
          <w:rFonts w:hint="eastAsia" w:ascii="宋体" w:hAnsi="宋体" w:eastAsia="宋体" w:cs="宋体"/>
          <w:color w:val="000000" w:themeColor="text1"/>
          <w:szCs w:val="21"/>
          <w:highlight w:val="none"/>
          <w14:textFill>
            <w14:solidFill>
              <w14:schemeClr w14:val="tx1"/>
            </w14:solidFill>
          </w14:textFill>
        </w:rPr>
        <w:t>，其中</w:t>
      </w:r>
      <w:r>
        <w:rPr>
          <w:rFonts w:hint="eastAsia" w:ascii="宋体" w:hAnsi="宋体" w:eastAsia="宋体" w:cs="宋体"/>
          <w:color w:val="000000" w:themeColor="text1"/>
          <w:szCs w:val="21"/>
          <w:highlight w:val="none"/>
          <w:lang w:val="en-US" w:eastAsia="zh-CN"/>
          <w14:textFill>
            <w14:solidFill>
              <w14:schemeClr w14:val="tx1"/>
            </w14:solidFill>
          </w14:textFill>
        </w:rPr>
        <w:t>1台/套</w:t>
      </w:r>
      <w:r>
        <w:rPr>
          <w:rFonts w:hint="eastAsia" w:ascii="宋体" w:hAnsi="宋体" w:eastAsia="宋体" w:cs="宋体"/>
          <w:color w:val="000000" w:themeColor="text1"/>
          <w:szCs w:val="21"/>
          <w:highlight w:val="none"/>
          <w14:textFill>
            <w14:solidFill>
              <w14:schemeClr w14:val="tx1"/>
            </w14:solidFill>
          </w14:textFill>
        </w:rPr>
        <w:t>作为检验样品，1</w:t>
      </w:r>
      <w:r>
        <w:rPr>
          <w:rFonts w:hint="eastAsia" w:ascii="宋体" w:hAnsi="宋体" w:eastAsia="宋体" w:cs="宋体"/>
          <w:color w:val="000000" w:themeColor="text1"/>
          <w:szCs w:val="21"/>
          <w:highlight w:val="none"/>
          <w:lang w:val="en-US" w:eastAsia="zh-CN"/>
          <w14:textFill>
            <w14:solidFill>
              <w14:schemeClr w14:val="tx1"/>
            </w14:solidFill>
          </w14:textFill>
        </w:rPr>
        <w:t>台/套</w:t>
      </w:r>
      <w:r>
        <w:rPr>
          <w:rFonts w:hint="eastAsia" w:ascii="宋体" w:hAnsi="宋体" w:eastAsia="宋体" w:cs="宋体"/>
          <w:color w:val="000000" w:themeColor="text1"/>
          <w:szCs w:val="21"/>
          <w:highlight w:val="none"/>
          <w14:textFill>
            <w14:solidFill>
              <w14:schemeClr w14:val="tx1"/>
            </w14:solidFill>
          </w14:textFill>
        </w:rPr>
        <w:t>作为备用样品。</w:t>
      </w:r>
    </w:p>
    <w:p w14:paraId="1E5A9853">
      <w:pPr>
        <w:spacing w:line="440" w:lineRule="exact"/>
        <w:rPr>
          <w:rFonts w:hint="eastAsia" w:ascii="宋体" w:hAnsi="宋体" w:eastAsia="宋体" w:cs="宋体"/>
          <w:b/>
          <w:color w:val="000000" w:themeColor="text1"/>
          <w:szCs w:val="21"/>
          <w:highlight w:val="none"/>
          <w14:textFill>
            <w14:solidFill>
              <w14:schemeClr w14:val="tx1"/>
            </w14:solidFill>
          </w14:textFill>
        </w:rPr>
      </w:pPr>
    </w:p>
    <w:p w14:paraId="400066F7">
      <w:pPr>
        <w:spacing w:line="440" w:lineRule="exac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2、检验依据</w:t>
      </w:r>
    </w:p>
    <w:p w14:paraId="302DA140">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表1</w:t>
      </w:r>
      <w:r>
        <w:rPr>
          <w:rFonts w:hint="eastAsia" w:ascii="宋体" w:hAnsi="宋体" w:eastAsia="宋体" w:cs="宋体"/>
          <w:color w:val="000000"/>
          <w:sz w:val="21"/>
          <w:szCs w:val="21"/>
        </w:rPr>
        <w:t xml:space="preserve"> 电暖手器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36"/>
        <w:gridCol w:w="3318"/>
      </w:tblGrid>
      <w:tr w14:paraId="017D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265" w:type="dxa"/>
            <w:noWrap w:val="0"/>
            <w:vAlign w:val="center"/>
          </w:tcPr>
          <w:p w14:paraId="78213681">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3536" w:type="dxa"/>
            <w:noWrap w:val="0"/>
            <w:vAlign w:val="center"/>
          </w:tcPr>
          <w:p w14:paraId="59D4BA6A">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3318" w:type="dxa"/>
            <w:noWrap w:val="0"/>
            <w:vAlign w:val="center"/>
          </w:tcPr>
          <w:p w14:paraId="7F8F9966">
            <w:pPr>
              <w:snapToGrid w:val="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64FB8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265" w:type="dxa"/>
            <w:noWrap w:val="0"/>
            <w:vAlign w:val="center"/>
          </w:tcPr>
          <w:p w14:paraId="0BEF34BE">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1</w:t>
            </w:r>
          </w:p>
        </w:tc>
        <w:tc>
          <w:tcPr>
            <w:tcW w:w="3536" w:type="dxa"/>
            <w:noWrap w:val="0"/>
            <w:vAlign w:val="center"/>
          </w:tcPr>
          <w:p w14:paraId="0F36F239">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对触及带电部件的防护</w:t>
            </w:r>
          </w:p>
        </w:tc>
        <w:tc>
          <w:tcPr>
            <w:tcW w:w="3318" w:type="dxa"/>
            <w:noWrap w:val="0"/>
            <w:vAlign w:val="center"/>
          </w:tcPr>
          <w:p w14:paraId="7032695E">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1ECB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265" w:type="dxa"/>
            <w:noWrap w:val="0"/>
            <w:vAlign w:val="center"/>
          </w:tcPr>
          <w:p w14:paraId="2BD98620">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3536" w:type="dxa"/>
            <w:noWrap w:val="0"/>
            <w:vAlign w:val="center"/>
          </w:tcPr>
          <w:p w14:paraId="1FC51336">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输入功率和电流</w:t>
            </w:r>
          </w:p>
        </w:tc>
        <w:tc>
          <w:tcPr>
            <w:tcW w:w="3318" w:type="dxa"/>
            <w:noWrap w:val="0"/>
            <w:vAlign w:val="center"/>
          </w:tcPr>
          <w:p w14:paraId="7D26581A">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74D3B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265" w:type="dxa"/>
            <w:noWrap w:val="0"/>
            <w:vAlign w:val="center"/>
          </w:tcPr>
          <w:p w14:paraId="146BD83F">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3536" w:type="dxa"/>
            <w:noWrap w:val="0"/>
            <w:vAlign w:val="center"/>
          </w:tcPr>
          <w:p w14:paraId="045768A1">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发热</w:t>
            </w:r>
          </w:p>
        </w:tc>
        <w:tc>
          <w:tcPr>
            <w:tcW w:w="3318" w:type="dxa"/>
            <w:noWrap w:val="0"/>
            <w:vAlign w:val="center"/>
          </w:tcPr>
          <w:p w14:paraId="5EA7A7ED">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2A44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65" w:type="dxa"/>
            <w:noWrap w:val="0"/>
            <w:vAlign w:val="center"/>
          </w:tcPr>
          <w:p w14:paraId="2BF4AEBA">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4</w:t>
            </w:r>
          </w:p>
        </w:tc>
        <w:tc>
          <w:tcPr>
            <w:tcW w:w="3536" w:type="dxa"/>
            <w:noWrap w:val="0"/>
            <w:vAlign w:val="center"/>
          </w:tcPr>
          <w:p w14:paraId="760548DF">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工作温度下的泄漏电流和电气强度</w:t>
            </w:r>
          </w:p>
        </w:tc>
        <w:tc>
          <w:tcPr>
            <w:tcW w:w="3318" w:type="dxa"/>
            <w:noWrap w:val="0"/>
            <w:vAlign w:val="center"/>
          </w:tcPr>
          <w:p w14:paraId="26AD7C80">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07F5B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265" w:type="dxa"/>
            <w:noWrap w:val="0"/>
            <w:vAlign w:val="center"/>
          </w:tcPr>
          <w:p w14:paraId="567310B3">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5</w:t>
            </w:r>
          </w:p>
        </w:tc>
        <w:tc>
          <w:tcPr>
            <w:tcW w:w="3536" w:type="dxa"/>
            <w:noWrap w:val="0"/>
            <w:vAlign w:val="center"/>
          </w:tcPr>
          <w:p w14:paraId="65740F2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电源连接和外部软线</w:t>
            </w:r>
          </w:p>
        </w:tc>
        <w:tc>
          <w:tcPr>
            <w:tcW w:w="3318" w:type="dxa"/>
            <w:noWrap w:val="0"/>
            <w:vAlign w:val="center"/>
          </w:tcPr>
          <w:p w14:paraId="6C19F7F1">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276B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65" w:type="dxa"/>
            <w:noWrap w:val="0"/>
            <w:vAlign w:val="center"/>
          </w:tcPr>
          <w:p w14:paraId="7C825FC7">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6</w:t>
            </w:r>
          </w:p>
        </w:tc>
        <w:tc>
          <w:tcPr>
            <w:tcW w:w="3536" w:type="dxa"/>
            <w:noWrap w:val="0"/>
            <w:vAlign w:val="center"/>
          </w:tcPr>
          <w:p w14:paraId="7B6BBBA6">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内部布线</w:t>
            </w:r>
          </w:p>
        </w:tc>
        <w:tc>
          <w:tcPr>
            <w:tcW w:w="3318" w:type="dxa"/>
            <w:noWrap w:val="0"/>
            <w:vAlign w:val="center"/>
          </w:tcPr>
          <w:p w14:paraId="5BD7EDF1">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61E7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0" w:type="auto"/>
          </w:tcPr>
          <w:p w14:paraId="660DB7D3">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0" w:type="auto"/>
            <w:vAlign w:val="center"/>
          </w:tcPr>
          <w:p w14:paraId="76F11119">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螺钉和连接</w:t>
            </w:r>
          </w:p>
        </w:tc>
        <w:tc>
          <w:tcPr>
            <w:tcW w:w="0" w:type="auto"/>
            <w:vAlign w:val="center"/>
          </w:tcPr>
          <w:p w14:paraId="4D1F903C">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02D32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0" w:type="auto"/>
          </w:tcPr>
          <w:p w14:paraId="0C87071E">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0" w:type="auto"/>
            <w:vAlign w:val="center"/>
          </w:tcPr>
          <w:p w14:paraId="1E1E007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电气间隙、爬电距离和固体绝缘</w:t>
            </w:r>
          </w:p>
        </w:tc>
        <w:tc>
          <w:tcPr>
            <w:tcW w:w="0" w:type="auto"/>
            <w:vAlign w:val="center"/>
          </w:tcPr>
          <w:p w14:paraId="6FB3C4F1">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4697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0" w:type="auto"/>
          </w:tcPr>
          <w:p w14:paraId="093F274F">
            <w:pPr>
              <w:snapToGrid w:val="0"/>
              <w:spacing w:line="320" w:lineRule="exact"/>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0" w:type="auto"/>
            <w:vAlign w:val="center"/>
          </w:tcPr>
          <w:p w14:paraId="5F64C54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结构</w:t>
            </w:r>
          </w:p>
        </w:tc>
        <w:tc>
          <w:tcPr>
            <w:tcW w:w="0" w:type="auto"/>
            <w:vAlign w:val="center"/>
          </w:tcPr>
          <w:p w14:paraId="30EEF527">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bl>
    <w:p w14:paraId="4141E9BF">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执行企业标准、团体标准、地方标准的产品，检验项目参照上述内容执行。</w:t>
      </w:r>
    </w:p>
    <w:p w14:paraId="3000C825">
      <w:pPr>
        <w:spacing w:line="44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1D329FC6">
      <w:pPr>
        <w:spacing w:line="440" w:lineRule="exact"/>
        <w:rPr>
          <w:rFonts w:hint="eastAsia" w:ascii="宋体" w:hAnsi="宋体" w:eastAsia="宋体" w:cs="宋体"/>
          <w:b/>
          <w:bCs/>
          <w:color w:val="000000" w:themeColor="text1"/>
          <w:szCs w:val="21"/>
          <w:highlight w:val="none"/>
          <w14:textFill>
            <w14:solidFill>
              <w14:schemeClr w14:val="tx1"/>
            </w14:solidFill>
          </w14:textFill>
        </w:rPr>
      </w:pPr>
    </w:p>
    <w:p w14:paraId="35EB5B58">
      <w:pPr>
        <w:spacing w:line="440" w:lineRule="exact"/>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3 判定规则</w:t>
      </w:r>
    </w:p>
    <w:p w14:paraId="0594B736">
      <w:pPr>
        <w:spacing w:line="44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3.1 依据标准</w:t>
      </w:r>
    </w:p>
    <w:p w14:paraId="7193057A">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 4706.1-2005《家用和类似用途电器的安全 第1部分：通用要求》</w:t>
      </w:r>
    </w:p>
    <w:p w14:paraId="72715F66">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GB 4706.99-2009《家用和类似用途电器的安全储热式电热暖手器的特殊要求》</w:t>
      </w:r>
    </w:p>
    <w:p w14:paraId="1E3665F6">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经国家标准信息公共服务平台备案现行有效的企业标准及产品明示质量要求；</w:t>
      </w:r>
    </w:p>
    <w:p w14:paraId="151C6D82">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产品明示质量指标及国家法律、法规、规章的有关规定。</w:t>
      </w:r>
    </w:p>
    <w:p w14:paraId="4279EF11">
      <w:pPr>
        <w:spacing w:line="44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 判定原则</w:t>
      </w:r>
    </w:p>
    <w:p w14:paraId="456497F9">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5FD83DA2">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若被检产品明示的质量要求高于本细则中检验项目依据的标准要求时，应按被检产品明示的质量要求判定。</w:t>
      </w:r>
    </w:p>
    <w:p w14:paraId="2EFFF4B3">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若被检产品明示的质量要求低于本细则中检验项目依据的强制性标准要求时，应按照强制性标准要求判定。</w:t>
      </w:r>
    </w:p>
    <w:p w14:paraId="5308BE3F">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7F47986C">
      <w:pPr>
        <w:spacing w:line="440" w:lineRule="exact"/>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若被检产品明示的质量要求缺少本细则中检验项目依据的强制性标准要求时，应按照强制性标准要求判定。</w:t>
      </w:r>
    </w:p>
    <w:p w14:paraId="61FA5C6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若被检产品明示的质量要求缺少本细则中检验项目依据的推荐性标准要求时，该项目不参与判定。</w:t>
      </w:r>
    </w:p>
    <w:p w14:paraId="69F4CA48">
      <w:r>
        <w:br w:type="page"/>
      </w:r>
    </w:p>
    <w:p w14:paraId="2CB7BB7F">
      <w:pPr>
        <w:pStyle w:val="2"/>
        <w:rPr>
          <w:rFonts w:hint="eastAsia" w:ascii="宋体" w:hAnsi="宋体" w:eastAsia="宋体" w:cs="宋体"/>
          <w:color w:val="000000" w:themeColor="text1"/>
          <w:highlight w:val="none"/>
          <w:lang w:eastAsia="zh-CN"/>
          <w14:textFill>
            <w14:solidFill>
              <w14:schemeClr w14:val="tx1"/>
            </w14:solidFill>
          </w14:textFill>
        </w:rPr>
      </w:pPr>
      <w:bookmarkStart w:id="13" w:name="_Toc30967"/>
      <w:bookmarkStart w:id="14" w:name="_Toc21677"/>
      <w:r>
        <w:rPr>
          <w:rFonts w:hint="eastAsia" w:ascii="宋体" w:hAnsi="宋体" w:cs="宋体"/>
          <w:color w:val="000000" w:themeColor="text1"/>
          <w:highlight w:val="none"/>
          <w:lang w:val="en-US" w:eastAsia="zh-CN"/>
          <w14:textFill>
            <w14:solidFill>
              <w14:schemeClr w14:val="tx1"/>
            </w14:solidFill>
          </w14:textFill>
        </w:rPr>
        <w:t>9、</w:t>
      </w:r>
      <w:r>
        <w:rPr>
          <w:rFonts w:hint="eastAsia" w:ascii="宋体" w:hAnsi="宋体" w:cs="宋体"/>
          <w:color w:val="000000" w:themeColor="text1"/>
          <w:highlight w:val="none"/>
          <w:lang w:eastAsia="zh-CN"/>
          <w14:textFill>
            <w14:solidFill>
              <w14:schemeClr w14:val="tx1"/>
            </w14:solidFill>
          </w14:textFill>
        </w:rPr>
        <w:t>淮南市电子门锁</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13"/>
      <w:bookmarkEnd w:id="14"/>
    </w:p>
    <w:p w14:paraId="6E028A4C">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30FCF387">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09A23536">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2EACF0F8">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每批次产品抽取</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台</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台</w:t>
      </w:r>
      <w:r>
        <w:rPr>
          <w:rFonts w:hint="eastAsia" w:ascii="宋体" w:hAnsi="宋体" w:eastAsia="宋体" w:cs="宋体"/>
          <w:color w:val="000000" w:themeColor="text1"/>
          <w:sz w:val="21"/>
          <w:szCs w:val="21"/>
          <w:highlight w:val="none"/>
          <w14:textFill>
            <w14:solidFill>
              <w14:schemeClr w14:val="tx1"/>
            </w14:solidFill>
          </w14:textFill>
        </w:rPr>
        <w:t>检验样品，1</w:t>
      </w:r>
      <w:r>
        <w:rPr>
          <w:rFonts w:hint="eastAsia" w:ascii="宋体" w:hAnsi="宋体" w:eastAsia="宋体" w:cs="宋体"/>
          <w:color w:val="000000" w:themeColor="text1"/>
          <w:sz w:val="21"/>
          <w:szCs w:val="21"/>
          <w:highlight w:val="none"/>
          <w:lang w:eastAsia="zh-CN"/>
          <w14:textFill>
            <w14:solidFill>
              <w14:schemeClr w14:val="tx1"/>
            </w14:solidFill>
          </w14:textFill>
        </w:rPr>
        <w:t>台</w:t>
      </w:r>
      <w:r>
        <w:rPr>
          <w:rFonts w:hint="eastAsia" w:ascii="宋体" w:hAnsi="宋体" w:eastAsia="宋体" w:cs="宋体"/>
          <w:color w:val="000000" w:themeColor="text1"/>
          <w:sz w:val="21"/>
          <w:szCs w:val="21"/>
          <w:highlight w:val="none"/>
          <w14:textFill>
            <w14:solidFill>
              <w14:schemeClr w14:val="tx1"/>
            </w14:solidFill>
          </w14:textFill>
        </w:rPr>
        <w:t>备样品。</w:t>
      </w:r>
    </w:p>
    <w:p w14:paraId="38140D9C">
      <w:pPr>
        <w:spacing w:line="440" w:lineRule="exact"/>
        <w:rPr>
          <w:rFonts w:hint="eastAsia" w:ascii="宋体" w:hAnsi="宋体" w:eastAsia="宋体" w:cs="宋体"/>
          <w:b/>
          <w:color w:val="000000" w:themeColor="text1"/>
          <w:sz w:val="21"/>
          <w:szCs w:val="21"/>
          <w:highlight w:val="none"/>
          <w14:textFill>
            <w14:solidFill>
              <w14:schemeClr w14:val="tx1"/>
            </w14:solidFill>
          </w14:textFill>
        </w:rPr>
      </w:pPr>
    </w:p>
    <w:p w14:paraId="52FDFCF0">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6817BEC5">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1 电子锁（GB 21556-2008）</w:t>
      </w:r>
    </w:p>
    <w:tbl>
      <w:tblPr>
        <w:tblStyle w:val="8"/>
        <w:tblW w:w="4998"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37"/>
        <w:gridCol w:w="3690"/>
        <w:gridCol w:w="3478"/>
      </w:tblGrid>
      <w:tr w14:paraId="4920CB4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86" w:type="pct"/>
            <w:tcBorders>
              <w:bottom w:val="single" w:color="auto" w:sz="6" w:space="0"/>
              <w:right w:val="single" w:color="auto" w:sz="6" w:space="0"/>
            </w:tcBorders>
            <w:shd w:val="clear" w:color="auto" w:fill="auto"/>
            <w:tcMar>
              <w:left w:w="101" w:type="dxa"/>
              <w:right w:w="101" w:type="dxa"/>
            </w:tcMar>
            <w:vAlign w:val="center"/>
          </w:tcPr>
          <w:p w14:paraId="2353D1A0">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2169" w:type="pct"/>
            <w:tcBorders>
              <w:left w:val="single" w:color="auto" w:sz="6" w:space="0"/>
              <w:bottom w:val="single" w:color="auto" w:sz="6" w:space="0"/>
              <w:right w:val="single" w:color="auto" w:sz="6" w:space="0"/>
            </w:tcBorders>
            <w:shd w:val="clear" w:color="auto" w:fill="auto"/>
            <w:tcMar>
              <w:left w:w="101" w:type="dxa"/>
              <w:right w:w="101" w:type="dxa"/>
            </w:tcMar>
            <w:vAlign w:val="center"/>
          </w:tcPr>
          <w:p w14:paraId="41F65650">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044" w:type="pct"/>
            <w:tcBorders>
              <w:left w:val="single" w:color="auto" w:sz="6" w:space="0"/>
              <w:bottom w:val="single" w:color="auto" w:sz="6" w:space="0"/>
            </w:tcBorders>
            <w:shd w:val="clear" w:color="auto" w:fill="auto"/>
            <w:tcMar>
              <w:left w:w="101" w:type="dxa"/>
              <w:right w:w="101" w:type="dxa"/>
            </w:tcMar>
            <w:vAlign w:val="center"/>
          </w:tcPr>
          <w:p w14:paraId="0540503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2A81452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86"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6A724BF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169"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2143BA25">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静电放电</w:t>
            </w:r>
          </w:p>
        </w:tc>
        <w:tc>
          <w:tcPr>
            <w:tcW w:w="2044"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5320BB8F">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GB 21556-2008</w:t>
            </w:r>
          </w:p>
        </w:tc>
      </w:tr>
      <w:tr w14:paraId="062122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786"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5D2F2C8F">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169"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5B0A7898">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绝缘电阻</w:t>
            </w:r>
          </w:p>
        </w:tc>
        <w:tc>
          <w:tcPr>
            <w:tcW w:w="2044"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444B9A5F">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GB 21556-2008</w:t>
            </w:r>
          </w:p>
        </w:tc>
      </w:tr>
      <w:tr w14:paraId="4E03C8A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786"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4E45690B">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169"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796ED31F">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泄漏电流</w:t>
            </w:r>
          </w:p>
        </w:tc>
        <w:tc>
          <w:tcPr>
            <w:tcW w:w="2044"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014B767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GB 21556-2008</w:t>
            </w:r>
          </w:p>
        </w:tc>
      </w:tr>
      <w:tr w14:paraId="75771A3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86"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26A7299E">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169" w:type="pct"/>
            <w:tcBorders>
              <w:top w:val="single" w:color="auto" w:sz="6" w:space="0"/>
              <w:left w:val="single" w:color="auto" w:sz="6" w:space="0"/>
              <w:right w:val="single" w:color="auto" w:sz="6" w:space="0"/>
            </w:tcBorders>
            <w:shd w:val="clear" w:color="auto" w:fill="auto"/>
            <w:tcMar>
              <w:left w:w="101" w:type="dxa"/>
              <w:right w:w="101" w:type="dxa"/>
            </w:tcMar>
            <w:vAlign w:val="center"/>
          </w:tcPr>
          <w:p w14:paraId="4CA94D9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抗电强度</w:t>
            </w:r>
          </w:p>
        </w:tc>
        <w:tc>
          <w:tcPr>
            <w:tcW w:w="2044" w:type="pct"/>
            <w:tcBorders>
              <w:top w:val="single" w:color="auto" w:sz="6" w:space="0"/>
              <w:left w:val="single" w:color="auto" w:sz="6" w:space="0"/>
            </w:tcBorders>
            <w:shd w:val="clear" w:color="auto" w:fill="auto"/>
            <w:tcMar>
              <w:left w:w="101" w:type="dxa"/>
              <w:right w:w="101" w:type="dxa"/>
            </w:tcMar>
            <w:vAlign w:val="center"/>
          </w:tcPr>
          <w:p w14:paraId="40374CEA">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GB 21556-2008</w:t>
            </w:r>
          </w:p>
        </w:tc>
      </w:tr>
    </w:tbl>
    <w:p w14:paraId="10939ADF">
      <w:pPr>
        <w:jc w:val="center"/>
        <w:rPr>
          <w:rFonts w:hint="eastAsia" w:ascii="宋体" w:hAnsi="宋体" w:eastAsia="宋体" w:cs="宋体"/>
          <w:color w:val="auto"/>
          <w:sz w:val="21"/>
          <w:szCs w:val="21"/>
          <w:highlight w:val="none"/>
        </w:rPr>
      </w:pPr>
    </w:p>
    <w:p w14:paraId="1D0D75EB">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表</w:t>
      </w:r>
      <w:r>
        <w:rPr>
          <w:rFonts w:hint="eastAsia" w:ascii="宋体" w:hAnsi="宋体" w:eastAsia="宋体" w:cs="宋体"/>
          <w:color w:val="auto"/>
          <w:sz w:val="21"/>
          <w:szCs w:val="21"/>
          <w:highlight w:val="none"/>
          <w:lang w:val="en-US" w:eastAsia="zh-CN"/>
        </w:rPr>
        <w:t>2 电子锁（GA 374-2019）</w:t>
      </w:r>
    </w:p>
    <w:tbl>
      <w:tblPr>
        <w:tblStyle w:val="8"/>
        <w:tblW w:w="4998"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322"/>
        <w:gridCol w:w="3736"/>
        <w:gridCol w:w="3447"/>
      </w:tblGrid>
      <w:tr w14:paraId="47DF2E2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blHeader/>
          <w:jc w:val="center"/>
        </w:trPr>
        <w:tc>
          <w:tcPr>
            <w:tcW w:w="777" w:type="pct"/>
            <w:tcBorders>
              <w:bottom w:val="single" w:color="auto" w:sz="6" w:space="0"/>
              <w:right w:val="single" w:color="auto" w:sz="6" w:space="0"/>
            </w:tcBorders>
            <w:shd w:val="clear" w:color="auto" w:fill="auto"/>
            <w:tcMar>
              <w:left w:w="101" w:type="dxa"/>
              <w:right w:w="101" w:type="dxa"/>
            </w:tcMar>
            <w:vAlign w:val="center"/>
          </w:tcPr>
          <w:p w14:paraId="54BEBB5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2196" w:type="pct"/>
            <w:tcBorders>
              <w:left w:val="single" w:color="auto" w:sz="6" w:space="0"/>
              <w:bottom w:val="single" w:color="auto" w:sz="6" w:space="0"/>
              <w:right w:val="single" w:color="auto" w:sz="6" w:space="0"/>
            </w:tcBorders>
            <w:shd w:val="clear" w:color="auto" w:fill="auto"/>
            <w:tcMar>
              <w:left w:w="101" w:type="dxa"/>
              <w:right w:w="101" w:type="dxa"/>
            </w:tcMar>
            <w:vAlign w:val="center"/>
          </w:tcPr>
          <w:p w14:paraId="7BC75DCE">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026" w:type="pct"/>
            <w:tcBorders>
              <w:left w:val="single" w:color="auto" w:sz="6" w:space="0"/>
              <w:bottom w:val="single" w:color="auto" w:sz="6" w:space="0"/>
            </w:tcBorders>
            <w:shd w:val="clear" w:color="auto" w:fill="auto"/>
            <w:tcMar>
              <w:left w:w="101" w:type="dxa"/>
              <w:right w:w="101" w:type="dxa"/>
            </w:tcMar>
            <w:vAlign w:val="center"/>
          </w:tcPr>
          <w:p w14:paraId="14CB138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94" w:beforeAutospacing="0" w:after="94" w:afterAutospacing="0" w:line="240" w:lineRule="atLeast"/>
              <w:ind w:left="0" w:right="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1BCD4D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77"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3093AA4E">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196"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0C6E01CE">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冲击</w:t>
            </w:r>
          </w:p>
        </w:tc>
        <w:tc>
          <w:tcPr>
            <w:tcW w:w="2026"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20FEA356">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GA 374-2019</w:t>
            </w:r>
          </w:p>
        </w:tc>
      </w:tr>
      <w:tr w14:paraId="1C781D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77"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1F984EAB">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196"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2E7F5B84">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静电放电抗扰度</w:t>
            </w:r>
          </w:p>
        </w:tc>
        <w:tc>
          <w:tcPr>
            <w:tcW w:w="2026"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118E37E0">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GA 374-2019</w:t>
            </w:r>
          </w:p>
        </w:tc>
      </w:tr>
      <w:tr w14:paraId="0366F74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77"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60935A8A">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196"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74FCFBF4">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抗电强度</w:t>
            </w:r>
          </w:p>
        </w:tc>
        <w:tc>
          <w:tcPr>
            <w:tcW w:w="2026"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700A579E">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GA 374-2019</w:t>
            </w:r>
          </w:p>
        </w:tc>
      </w:tr>
      <w:tr w14:paraId="07B9FC7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777"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2E248C70">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196"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30372810">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绝缘电阻</w:t>
            </w:r>
          </w:p>
        </w:tc>
        <w:tc>
          <w:tcPr>
            <w:tcW w:w="2026"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507CCA52">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GA 374-2019</w:t>
            </w:r>
          </w:p>
        </w:tc>
      </w:tr>
      <w:tr w14:paraId="7BE2CD4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777" w:type="pct"/>
            <w:tcBorders>
              <w:top w:val="single" w:color="auto" w:sz="6" w:space="0"/>
              <w:bottom w:val="single" w:color="auto" w:sz="6" w:space="0"/>
              <w:right w:val="single" w:color="auto" w:sz="6" w:space="0"/>
            </w:tcBorders>
            <w:shd w:val="clear" w:color="auto" w:fill="auto"/>
            <w:tcMar>
              <w:left w:w="101" w:type="dxa"/>
              <w:right w:w="101" w:type="dxa"/>
            </w:tcMar>
            <w:vAlign w:val="center"/>
          </w:tcPr>
          <w:p w14:paraId="1218CFA6">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196" w:type="pct"/>
            <w:tcBorders>
              <w:top w:val="single" w:color="auto" w:sz="6" w:space="0"/>
              <w:left w:val="single" w:color="auto" w:sz="6" w:space="0"/>
              <w:bottom w:val="single" w:color="auto" w:sz="6" w:space="0"/>
              <w:right w:val="single" w:color="auto" w:sz="6" w:space="0"/>
            </w:tcBorders>
            <w:shd w:val="clear" w:color="auto" w:fill="auto"/>
            <w:tcMar>
              <w:left w:w="101" w:type="dxa"/>
              <w:right w:w="101" w:type="dxa"/>
            </w:tcMar>
            <w:vAlign w:val="center"/>
          </w:tcPr>
          <w:p w14:paraId="33D3B14E">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泄漏电流</w:t>
            </w:r>
          </w:p>
        </w:tc>
        <w:tc>
          <w:tcPr>
            <w:tcW w:w="2026" w:type="pct"/>
            <w:tcBorders>
              <w:top w:val="single" w:color="auto" w:sz="6" w:space="0"/>
              <w:left w:val="single" w:color="auto" w:sz="6" w:space="0"/>
              <w:bottom w:val="single" w:color="auto" w:sz="6" w:space="0"/>
            </w:tcBorders>
            <w:shd w:val="clear" w:color="auto" w:fill="auto"/>
            <w:tcMar>
              <w:left w:w="101" w:type="dxa"/>
              <w:right w:w="101" w:type="dxa"/>
            </w:tcMar>
            <w:vAlign w:val="center"/>
          </w:tcPr>
          <w:p w14:paraId="5CCC0966">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sz w:val="21"/>
                <w:szCs w:val="21"/>
                <w:shd w:val="clear" w:color="auto" w:fill="FFFFFF"/>
                <w:vertAlign w:val="baseline"/>
                <w:lang w:val="en-US" w:eastAsia="zh-CN"/>
              </w:rPr>
            </w:pPr>
            <w:r>
              <w:rPr>
                <w:rFonts w:hint="eastAsia" w:ascii="宋体" w:hAnsi="宋体" w:eastAsia="宋体" w:cs="宋体"/>
                <w:color w:val="000000"/>
                <w:sz w:val="21"/>
                <w:szCs w:val="21"/>
                <w:shd w:val="clear" w:color="auto" w:fill="FFFFFF"/>
                <w:vertAlign w:val="baseline"/>
                <w:lang w:val="en-US" w:eastAsia="zh-CN"/>
              </w:rPr>
              <w:t>GA 374-2019</w:t>
            </w:r>
          </w:p>
        </w:tc>
      </w:tr>
    </w:tbl>
    <w:p w14:paraId="6588C6A7">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0CE04674">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354966CC">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73F0BB25">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2687D729">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250ED90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GB 21556-2008 锁具安全通用技术条件</w:t>
      </w:r>
    </w:p>
    <w:p w14:paraId="27E3594D">
      <w:pPr>
        <w:spacing w:line="440" w:lineRule="exact"/>
        <w:ind w:firstLine="57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GA 374-2019 电子防盗锁</w:t>
      </w:r>
    </w:p>
    <w:p w14:paraId="0FBDCC65">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13F3A3D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6F34A353">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16B68E1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38F64B9A">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5319671B">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6CCEEB1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2D5DAD9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0AD95D10">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p w14:paraId="57D0BFC8">
      <w:r>
        <w:br w:type="page"/>
      </w:r>
    </w:p>
    <w:p w14:paraId="4A793715">
      <w:pPr>
        <w:pStyle w:val="2"/>
        <w:rPr>
          <w:rFonts w:hint="eastAsia" w:ascii="宋体" w:hAnsi="宋体" w:eastAsia="宋体" w:cs="宋体"/>
          <w:color w:val="000000" w:themeColor="text1"/>
          <w:highlight w:val="none"/>
          <w:lang w:eastAsia="zh-CN"/>
          <w14:textFill>
            <w14:solidFill>
              <w14:schemeClr w14:val="tx1"/>
            </w14:solidFill>
          </w14:textFill>
        </w:rPr>
      </w:pPr>
      <w:bookmarkStart w:id="15" w:name="_Toc25925"/>
      <w:bookmarkStart w:id="16" w:name="_Toc9148"/>
      <w:r>
        <w:rPr>
          <w:rFonts w:hint="eastAsia" w:ascii="宋体" w:hAnsi="宋体" w:cs="宋体"/>
          <w:color w:val="000000" w:themeColor="text1"/>
          <w:highlight w:val="none"/>
          <w:lang w:val="en-US" w:eastAsia="zh-CN"/>
          <w14:textFill>
            <w14:solidFill>
              <w14:schemeClr w14:val="tx1"/>
            </w14:solidFill>
          </w14:textFill>
        </w:rPr>
        <w:t>10、</w:t>
      </w:r>
      <w:r>
        <w:rPr>
          <w:rFonts w:hint="eastAsia" w:ascii="宋体" w:hAnsi="宋体" w:cs="宋体"/>
          <w:color w:val="000000" w:themeColor="text1"/>
          <w:highlight w:val="none"/>
          <w:lang w:eastAsia="zh-CN"/>
          <w14:textFill>
            <w14:solidFill>
              <w14:schemeClr w14:val="tx1"/>
            </w14:solidFill>
          </w14:textFill>
        </w:rPr>
        <w:t>淮南市家用电器及相关</w:t>
      </w:r>
      <w:r>
        <w:rPr>
          <w:rFonts w:hint="eastAsia" w:ascii="宋体" w:hAnsi="宋体" w:eastAsia="宋体" w:cs="宋体"/>
          <w:color w:val="000000" w:themeColor="text1"/>
          <w:highlight w:val="none"/>
          <w14:textFill>
            <w14:solidFill>
              <w14:schemeClr w14:val="tx1"/>
            </w14:solidFill>
          </w14:textFill>
        </w:rPr>
        <w:t>产品质量监督抽查</w:t>
      </w:r>
      <w:r>
        <w:rPr>
          <w:rFonts w:hint="eastAsia" w:ascii="宋体" w:hAnsi="宋体" w:eastAsia="宋体" w:cs="宋体"/>
          <w:color w:val="000000" w:themeColor="text1"/>
          <w:highlight w:val="none"/>
          <w:lang w:eastAsia="zh-CN"/>
          <w14:textFill>
            <w14:solidFill>
              <w14:schemeClr w14:val="tx1"/>
            </w14:solidFill>
          </w14:textFill>
        </w:rPr>
        <w:t>实施细则</w:t>
      </w:r>
      <w:bookmarkEnd w:id="15"/>
      <w:bookmarkEnd w:id="16"/>
    </w:p>
    <w:p w14:paraId="61F7FCAF">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1、抽样方法</w:t>
      </w:r>
    </w:p>
    <w:p w14:paraId="451A43FB">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以随机抽样的方式在被抽样生产者、销售者的待销产品中抽取。</w:t>
      </w:r>
    </w:p>
    <w:p w14:paraId="31269696">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随机数一般可使用随机数表等方法产生。</w:t>
      </w:r>
    </w:p>
    <w:p w14:paraId="2CBA7650">
      <w:pPr>
        <w:snapToGrid w:val="0"/>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每</w:t>
      </w:r>
      <w:r>
        <w:rPr>
          <w:rFonts w:hint="eastAsia" w:ascii="宋体" w:hAnsi="宋体" w:eastAsia="宋体" w:cs="宋体"/>
          <w:color w:val="000000" w:themeColor="text1"/>
          <w:szCs w:val="21"/>
          <w:highlight w:val="none"/>
          <w14:textFill>
            <w14:solidFill>
              <w14:schemeClr w14:val="tx1"/>
            </w14:solidFill>
          </w14:textFill>
        </w:rPr>
        <w:t>批次产品抽取样品</w:t>
      </w:r>
      <w:r>
        <w:rPr>
          <w:rFonts w:hint="eastAsia" w:ascii="宋体" w:hAnsi="宋体" w:eastAsia="宋体" w:cs="宋体"/>
          <w:color w:val="000000" w:themeColor="text1"/>
          <w:szCs w:val="21"/>
          <w:highlight w:val="none"/>
          <w:lang w:val="en-US" w:eastAsia="zh-CN"/>
          <w14:textFill>
            <w14:solidFill>
              <w14:schemeClr w14:val="tx1"/>
            </w14:solidFill>
          </w14:textFill>
        </w:rPr>
        <w:t>2台/套</w:t>
      </w:r>
      <w:r>
        <w:rPr>
          <w:rFonts w:hint="eastAsia" w:ascii="宋体" w:hAnsi="宋体" w:eastAsia="宋体" w:cs="宋体"/>
          <w:color w:val="000000" w:themeColor="text1"/>
          <w:szCs w:val="21"/>
          <w:highlight w:val="none"/>
          <w14:textFill>
            <w14:solidFill>
              <w14:schemeClr w14:val="tx1"/>
            </w14:solidFill>
          </w14:textFill>
        </w:rPr>
        <w:t>，其中</w:t>
      </w:r>
      <w:r>
        <w:rPr>
          <w:rFonts w:hint="eastAsia" w:ascii="宋体" w:hAnsi="宋体" w:eastAsia="宋体" w:cs="宋体"/>
          <w:color w:val="000000" w:themeColor="text1"/>
          <w:szCs w:val="21"/>
          <w:highlight w:val="none"/>
          <w:lang w:val="en-US" w:eastAsia="zh-CN"/>
          <w14:textFill>
            <w14:solidFill>
              <w14:schemeClr w14:val="tx1"/>
            </w14:solidFill>
          </w14:textFill>
        </w:rPr>
        <w:t>1台/套</w:t>
      </w:r>
      <w:r>
        <w:rPr>
          <w:rFonts w:hint="eastAsia" w:ascii="宋体" w:hAnsi="宋体" w:eastAsia="宋体" w:cs="宋体"/>
          <w:color w:val="000000" w:themeColor="text1"/>
          <w:szCs w:val="21"/>
          <w:highlight w:val="none"/>
          <w14:textFill>
            <w14:solidFill>
              <w14:schemeClr w14:val="tx1"/>
            </w14:solidFill>
          </w14:textFill>
        </w:rPr>
        <w:t>作为检验样品，1</w:t>
      </w:r>
      <w:r>
        <w:rPr>
          <w:rFonts w:hint="eastAsia" w:ascii="宋体" w:hAnsi="宋体" w:eastAsia="宋体" w:cs="宋体"/>
          <w:color w:val="000000" w:themeColor="text1"/>
          <w:szCs w:val="21"/>
          <w:highlight w:val="none"/>
          <w:lang w:val="en-US" w:eastAsia="zh-CN"/>
          <w14:textFill>
            <w14:solidFill>
              <w14:schemeClr w14:val="tx1"/>
            </w14:solidFill>
          </w14:textFill>
        </w:rPr>
        <w:t>台/套</w:t>
      </w:r>
      <w:r>
        <w:rPr>
          <w:rFonts w:hint="eastAsia" w:ascii="宋体" w:hAnsi="宋体" w:eastAsia="宋体" w:cs="宋体"/>
          <w:color w:val="000000" w:themeColor="text1"/>
          <w:szCs w:val="21"/>
          <w:highlight w:val="none"/>
          <w14:textFill>
            <w14:solidFill>
              <w14:schemeClr w14:val="tx1"/>
            </w14:solidFill>
          </w14:textFill>
        </w:rPr>
        <w:t>作为备用样品</w:t>
      </w:r>
      <w:r>
        <w:rPr>
          <w:rFonts w:hint="eastAsia" w:ascii="宋体" w:hAnsi="宋体" w:eastAsia="宋体" w:cs="宋体"/>
          <w:color w:val="000000" w:themeColor="text1"/>
          <w:sz w:val="21"/>
          <w:szCs w:val="21"/>
          <w:highlight w:val="none"/>
          <w14:textFill>
            <w14:solidFill>
              <w14:schemeClr w14:val="tx1"/>
            </w14:solidFill>
          </w14:textFill>
        </w:rPr>
        <w:t>。</w:t>
      </w:r>
    </w:p>
    <w:p w14:paraId="5536FDC8">
      <w:pPr>
        <w:spacing w:line="440" w:lineRule="exac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2、检验依据</w:t>
      </w:r>
    </w:p>
    <w:p w14:paraId="0256AE72">
      <w:pPr>
        <w:snapToGrid w:val="0"/>
        <w:spacing w:line="440" w:lineRule="exact"/>
        <w:ind w:firstLine="420" w:firstLineChars="200"/>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表1</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eastAsia="zh-CN"/>
        </w:rPr>
        <w:t>小家电</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3710"/>
        <w:gridCol w:w="3483"/>
      </w:tblGrid>
      <w:tr w14:paraId="2D73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78" w:type="pct"/>
            <w:noWrap w:val="0"/>
            <w:vAlign w:val="center"/>
          </w:tcPr>
          <w:p w14:paraId="4500ADB8">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177" w:type="pct"/>
            <w:noWrap w:val="0"/>
            <w:vAlign w:val="center"/>
          </w:tcPr>
          <w:p w14:paraId="695CAD27">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043" w:type="pct"/>
            <w:noWrap w:val="0"/>
            <w:vAlign w:val="center"/>
          </w:tcPr>
          <w:p w14:paraId="6397E27B">
            <w:pPr>
              <w:snapToGrid w:val="0"/>
              <w:jc w:val="center"/>
              <w:rPr>
                <w:rFonts w:hint="eastAsia" w:ascii="宋体" w:hAnsi="宋体" w:eastAsia="宋体" w:cs="宋体"/>
                <w:sz w:val="21"/>
                <w:szCs w:val="21"/>
              </w:rPr>
            </w:pPr>
            <w:r>
              <w:rPr>
                <w:rFonts w:hint="eastAsia" w:ascii="宋体" w:hAnsi="宋体" w:eastAsia="宋体" w:cs="宋体"/>
                <w:sz w:val="21"/>
                <w:szCs w:val="21"/>
                <w:lang w:eastAsia="zh-CN"/>
              </w:rPr>
              <w:t>检验</w:t>
            </w:r>
            <w:r>
              <w:rPr>
                <w:rFonts w:hint="eastAsia" w:ascii="宋体" w:hAnsi="宋体" w:eastAsia="宋体" w:cs="宋体"/>
                <w:sz w:val="21"/>
                <w:szCs w:val="21"/>
              </w:rPr>
              <w:t>依据</w:t>
            </w:r>
          </w:p>
        </w:tc>
      </w:tr>
      <w:tr w14:paraId="2841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78" w:type="pct"/>
            <w:noWrap w:val="0"/>
            <w:vAlign w:val="center"/>
          </w:tcPr>
          <w:p w14:paraId="47F90D71">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1</w:t>
            </w:r>
          </w:p>
        </w:tc>
        <w:tc>
          <w:tcPr>
            <w:tcW w:w="2177" w:type="pct"/>
            <w:noWrap w:val="0"/>
            <w:vAlign w:val="center"/>
          </w:tcPr>
          <w:p w14:paraId="11424007">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对触及带电部件的防护</w:t>
            </w:r>
          </w:p>
        </w:tc>
        <w:tc>
          <w:tcPr>
            <w:tcW w:w="2043" w:type="pct"/>
            <w:noWrap w:val="0"/>
            <w:vAlign w:val="center"/>
          </w:tcPr>
          <w:p w14:paraId="615CBA35">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5D2F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78" w:type="pct"/>
            <w:noWrap w:val="0"/>
            <w:vAlign w:val="center"/>
          </w:tcPr>
          <w:p w14:paraId="43358BAA">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177" w:type="pct"/>
            <w:noWrap w:val="0"/>
            <w:vAlign w:val="center"/>
          </w:tcPr>
          <w:p w14:paraId="04E2634A">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输入功率和电流</w:t>
            </w:r>
          </w:p>
        </w:tc>
        <w:tc>
          <w:tcPr>
            <w:tcW w:w="2043" w:type="pct"/>
            <w:noWrap w:val="0"/>
            <w:vAlign w:val="center"/>
          </w:tcPr>
          <w:p w14:paraId="6E0A84AF">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02688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78" w:type="pct"/>
            <w:noWrap w:val="0"/>
            <w:vAlign w:val="center"/>
          </w:tcPr>
          <w:p w14:paraId="271ECF35">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2177" w:type="pct"/>
            <w:noWrap w:val="0"/>
            <w:vAlign w:val="center"/>
          </w:tcPr>
          <w:p w14:paraId="32E37443">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发热</w:t>
            </w:r>
          </w:p>
        </w:tc>
        <w:tc>
          <w:tcPr>
            <w:tcW w:w="2043" w:type="pct"/>
            <w:noWrap w:val="0"/>
            <w:vAlign w:val="center"/>
          </w:tcPr>
          <w:p w14:paraId="23C89184">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15AED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78" w:type="pct"/>
            <w:noWrap w:val="0"/>
            <w:vAlign w:val="center"/>
          </w:tcPr>
          <w:p w14:paraId="461A787A">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4</w:t>
            </w:r>
          </w:p>
        </w:tc>
        <w:tc>
          <w:tcPr>
            <w:tcW w:w="2177" w:type="pct"/>
            <w:noWrap w:val="0"/>
            <w:vAlign w:val="center"/>
          </w:tcPr>
          <w:p w14:paraId="440BFFE9">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工作温度下的泄漏电流和电气强度</w:t>
            </w:r>
          </w:p>
        </w:tc>
        <w:tc>
          <w:tcPr>
            <w:tcW w:w="2043" w:type="pct"/>
            <w:noWrap w:val="0"/>
            <w:vAlign w:val="center"/>
          </w:tcPr>
          <w:p w14:paraId="08906344">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39F90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778" w:type="pct"/>
            <w:noWrap w:val="0"/>
            <w:vAlign w:val="center"/>
          </w:tcPr>
          <w:p w14:paraId="04D781C4">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5</w:t>
            </w:r>
          </w:p>
        </w:tc>
        <w:tc>
          <w:tcPr>
            <w:tcW w:w="2177" w:type="pct"/>
            <w:noWrap w:val="0"/>
            <w:vAlign w:val="center"/>
          </w:tcPr>
          <w:p w14:paraId="5DB4DA3D">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电源连接和外部软线</w:t>
            </w:r>
          </w:p>
        </w:tc>
        <w:tc>
          <w:tcPr>
            <w:tcW w:w="2043" w:type="pct"/>
            <w:noWrap w:val="0"/>
            <w:vAlign w:val="center"/>
          </w:tcPr>
          <w:p w14:paraId="2F252EB8">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5DA0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78" w:type="pct"/>
            <w:noWrap w:val="0"/>
            <w:vAlign w:val="center"/>
          </w:tcPr>
          <w:p w14:paraId="0CBFF3AD">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6</w:t>
            </w:r>
          </w:p>
        </w:tc>
        <w:tc>
          <w:tcPr>
            <w:tcW w:w="2177" w:type="pct"/>
            <w:noWrap w:val="0"/>
            <w:vAlign w:val="center"/>
          </w:tcPr>
          <w:p w14:paraId="2C121FEA">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内部布线</w:t>
            </w:r>
          </w:p>
        </w:tc>
        <w:tc>
          <w:tcPr>
            <w:tcW w:w="2043" w:type="pct"/>
            <w:noWrap w:val="0"/>
            <w:vAlign w:val="center"/>
          </w:tcPr>
          <w:p w14:paraId="210CD9B3">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6B45F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78" w:type="pct"/>
            <w:vAlign w:val="center"/>
          </w:tcPr>
          <w:p w14:paraId="3AFED019">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177" w:type="pct"/>
            <w:vAlign w:val="center"/>
          </w:tcPr>
          <w:p w14:paraId="7A22DCF9">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螺钉和连接</w:t>
            </w:r>
          </w:p>
        </w:tc>
        <w:tc>
          <w:tcPr>
            <w:tcW w:w="2043" w:type="pct"/>
            <w:vAlign w:val="center"/>
          </w:tcPr>
          <w:p w14:paraId="30E7DCCF">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r w14:paraId="7E3C6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78" w:type="pct"/>
            <w:vAlign w:val="center"/>
          </w:tcPr>
          <w:p w14:paraId="7980F891">
            <w:pPr>
              <w:snapToGrid w:val="0"/>
              <w:spacing w:line="32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177" w:type="pct"/>
            <w:vAlign w:val="center"/>
          </w:tcPr>
          <w:p w14:paraId="663EEEC0">
            <w:pPr>
              <w:keepNext w:val="0"/>
              <w:keepLines w:val="0"/>
              <w:pageBreakBefore w:val="0"/>
              <w:widowControl w:val="0"/>
              <w:kinsoku/>
              <w:wordWrap/>
              <w:overflowPunct/>
              <w:topLinePunct w:val="0"/>
              <w:autoSpaceDE/>
              <w:autoSpaceDN/>
              <w:bidi w:val="0"/>
              <w:adjustRightInd/>
              <w:snapToGrid w:val="0"/>
              <w:spacing w:beforeAutospacing="0" w:afterAutospacing="0" w:line="240" w:lineRule="atLeast"/>
              <w:jc w:val="center"/>
              <w:rPr>
                <w:rFonts w:hint="eastAsia" w:ascii="宋体" w:hAnsi="宋体" w:eastAsia="宋体" w:cs="宋体"/>
                <w:color w:val="000000"/>
                <w:kern w:val="2"/>
                <w:sz w:val="21"/>
                <w:szCs w:val="21"/>
                <w:shd w:val="clear" w:color="auto" w:fill="FFFFFF"/>
                <w:vertAlign w:val="baseline"/>
                <w:lang w:val="en-US" w:eastAsia="zh-CN" w:bidi="ar-SA"/>
              </w:rPr>
            </w:pPr>
            <w:r>
              <w:rPr>
                <w:rFonts w:hint="eastAsia" w:ascii="宋体" w:hAnsi="宋体" w:eastAsia="宋体" w:cs="宋体"/>
                <w:color w:val="000000"/>
                <w:sz w:val="21"/>
                <w:szCs w:val="21"/>
                <w:shd w:val="clear" w:color="auto" w:fill="FFFFFF"/>
                <w:vertAlign w:val="baseline"/>
                <w:lang w:val="en-US" w:eastAsia="zh-CN"/>
              </w:rPr>
              <w:t>电气间隙、爬电距离和固体绝缘</w:t>
            </w:r>
          </w:p>
        </w:tc>
        <w:tc>
          <w:tcPr>
            <w:tcW w:w="2043" w:type="pct"/>
            <w:vAlign w:val="center"/>
          </w:tcPr>
          <w:p w14:paraId="387682B2">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shd w:val="clear" w:color="auto" w:fill="FFFFFF"/>
                <w:vertAlign w:val="baseline"/>
                <w:lang w:val="en-US" w:eastAsia="zh-CN"/>
              </w:rPr>
              <w:t>GB 4706.1-2005</w:t>
            </w:r>
          </w:p>
        </w:tc>
      </w:tr>
    </w:tbl>
    <w:p w14:paraId="63978F02">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执行企业标准、团体标准、地方标准的产品，检验项目参照上述内容执行。</w:t>
      </w:r>
    </w:p>
    <w:p w14:paraId="3EB54E49">
      <w:pPr>
        <w:spacing w:line="44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凡是注日期的文件，其随后所有的修改单（不包括勘误的内容）或修订版不适用于本细则。凡是不注日期的文件，其最新版本适用于本细则。</w:t>
      </w:r>
    </w:p>
    <w:p w14:paraId="1A3EE567">
      <w:pPr>
        <w:spacing w:line="440" w:lineRule="exact"/>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3 判定规则</w:t>
      </w:r>
    </w:p>
    <w:p w14:paraId="02658DC7">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 依据标准</w:t>
      </w:r>
    </w:p>
    <w:p w14:paraId="2751C8E5">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4706.1-2005家用和类似用途电器的安全 第1部分：通用要求</w:t>
      </w:r>
    </w:p>
    <w:p w14:paraId="4E0EDB8F">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4706.8-2008家用和类似用途电器的安全 电热毯、电热垫及类似柔性发热器具的特殊要求</w:t>
      </w:r>
    </w:p>
    <w:p w14:paraId="3D50700C">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4706.9-2008家用和类似用途电器的安全 剃须刀、电推剪及类似器具的特殊要求</w:t>
      </w:r>
    </w:p>
    <w:p w14:paraId="3C100114">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4706.27—2008家用和类似用途电器的安全 风扇的特殊要求</w:t>
      </w:r>
    </w:p>
    <w:p w14:paraId="33671112">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4706.15-2008家用和类似用途电器的安全 皮肤及毛发护理器具的特殊要求</w:t>
      </w:r>
    </w:p>
    <w:p w14:paraId="70B40B65">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4706.19-2008家用和类似用途电器的安全 液体加热器的特殊要求</w:t>
      </w:r>
    </w:p>
    <w:p w14:paraId="1FBB0077">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4706.21-2008家用和类似用途电器的安全 微波炉的特殊要求</w:t>
      </w:r>
    </w:p>
    <w:p w14:paraId="2EB7E039">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4706.23-2007家用和类似用途电器的安全 室内加热器的特殊要求</w:t>
      </w:r>
    </w:p>
    <w:p w14:paraId="377194FC">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4706.29-2008家用和类似用途电器的安全 便携式电磁灶的特殊要求</w:t>
      </w:r>
    </w:p>
    <w:p w14:paraId="1E84456C">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4706.30-2008家用和类似用途电器的安全  厨房机械的特殊要求</w:t>
      </w:r>
    </w:p>
    <w:p w14:paraId="32E2110F">
      <w:pPr>
        <w:spacing w:line="440" w:lineRule="exact"/>
        <w:ind w:firstLine="573"/>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4706.48-2009家用和类似用途电器的安全 加湿器的特殊要求</w:t>
      </w:r>
    </w:p>
    <w:p w14:paraId="37FFDE3D">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GB 4706.2-2007家用和类似用途电器的安全 电熨斗的特殊要求等</w:t>
      </w:r>
    </w:p>
    <w:p w14:paraId="0C6552C1">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经国家标准信息公共服务平台备案现行有效的企业标准及产品明示质量要求；</w:t>
      </w:r>
    </w:p>
    <w:p w14:paraId="787CC720">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产品明示质量指标及国家法律、法规、规章的有关规定。</w:t>
      </w:r>
    </w:p>
    <w:p w14:paraId="76B8CC8F">
      <w:pPr>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 判定原则</w:t>
      </w:r>
    </w:p>
    <w:p w14:paraId="237D447E">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经检验，检验项目全部合格，判定为被抽查产品所检项目未发现不合格；检验项目中任一项或一项以上不合格，判定为被抽查产品不合格。</w:t>
      </w:r>
    </w:p>
    <w:p w14:paraId="46FBD3FC">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若被检产品明示的质量要求高于本细则中检验项目依据的标准要求时，应按被检产品明示的质量要求判定。</w:t>
      </w:r>
    </w:p>
    <w:p w14:paraId="2FB9209A">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若被检产品明示的质量要求低于本细则中检验项目依据的强制性标准要求时，应按照强制性标准要求判定。</w:t>
      </w:r>
    </w:p>
    <w:p w14:paraId="1AD08453">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若被检产品明示的质量要求低于或包含本细则中检验项目依据的推荐性标准要求时，应以被检产品明示的质量要求判定。</w:t>
      </w:r>
    </w:p>
    <w:p w14:paraId="57B0867F">
      <w:pPr>
        <w:spacing w:line="440" w:lineRule="exact"/>
        <w:ind w:firstLine="57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若被检产品明示的质量要求缺少本细则中检验项目依据的强制性标准要求时，应按照强制性标准要求判定。</w:t>
      </w:r>
    </w:p>
    <w:p w14:paraId="6CD43532">
      <w:pPr>
        <w:spacing w:line="440" w:lineRule="exact"/>
        <w:ind w:firstLine="573"/>
      </w:pPr>
      <w:r>
        <w:rPr>
          <w:rFonts w:hint="eastAsia" w:ascii="宋体" w:hAnsi="宋体" w:eastAsia="宋体" w:cs="宋体"/>
          <w:color w:val="000000" w:themeColor="text1"/>
          <w:sz w:val="21"/>
          <w:szCs w:val="21"/>
          <w:highlight w:val="none"/>
          <w14:textFill>
            <w14:solidFill>
              <w14:schemeClr w14:val="tx1"/>
            </w14:solidFill>
          </w14:textFill>
        </w:rPr>
        <w:t>若被检产品明示的质量要求缺少本细则中检验项目依据的推荐性标准要求时，该项目不参与判定。</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CA65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75A8FB">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75A8FB">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80528"/>
    <w:rsid w:val="028B2F65"/>
    <w:rsid w:val="07DE17A3"/>
    <w:rsid w:val="102F10A8"/>
    <w:rsid w:val="12B80528"/>
    <w:rsid w:val="22B27EB7"/>
    <w:rsid w:val="2C164A61"/>
    <w:rsid w:val="3E432AAE"/>
    <w:rsid w:val="460A43A2"/>
    <w:rsid w:val="4C241175"/>
    <w:rsid w:val="5FE341CA"/>
    <w:rsid w:val="6BA439E0"/>
    <w:rsid w:val="719D5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jc w:val="center"/>
      <w:outlineLvl w:val="1"/>
    </w:pPr>
    <w:rPr>
      <w:rFonts w:eastAsia="宋体" w:asciiTheme="majorHAnsi" w:hAnsiTheme="majorHAnsi" w:cstheme="majorBidi"/>
      <w:b/>
      <w:bCs/>
      <w:sz w:val="32"/>
      <w:szCs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unhideWhenUsed/>
    <w:qFormat/>
    <w:uiPriority w:val="39"/>
    <w:pPr>
      <w:widowControl/>
      <w:spacing w:after="100" w:line="259" w:lineRule="auto"/>
      <w:ind w:left="220"/>
      <w:jc w:val="left"/>
    </w:pPr>
    <w:rPr>
      <w:rFonts w:cs="Times New Roman"/>
      <w:kern w:val="0"/>
      <w:sz w:val="2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Emphasis"/>
    <w:basedOn w:val="9"/>
    <w:qFormat/>
    <w:uiPriority w:val="0"/>
    <w:rPr>
      <w:i/>
    </w:rPr>
  </w:style>
  <w:style w:type="paragraph" w:customStyle="1" w:styleId="11">
    <w:name w:val="段"/>
    <w:qFormat/>
    <w:uiPriority w:val="0"/>
    <w:pPr>
      <w:autoSpaceDE w:val="0"/>
      <w:autoSpaceDN w:val="0"/>
      <w:ind w:firstLine="200" w:firstLineChars="200"/>
      <w:jc w:val="both"/>
    </w:pPr>
    <w:rPr>
      <w:rFonts w:ascii="宋体" w:hAnsi="Calibri" w:eastAsia="Times New Roman" w:cs="Times New Roman"/>
      <w:sz w:val="21"/>
      <w:szCs w:val="22"/>
      <w:lang w:val="en-US" w:eastAsia="zh-CN" w:bidi="ar-SA"/>
    </w:rPr>
  </w:style>
  <w:style w:type="paragraph" w:customStyle="1" w:styleId="12">
    <w:name w:val="列出段落2"/>
    <w:basedOn w:val="1"/>
    <w:qFormat/>
    <w:uiPriority w:val="0"/>
    <w:pPr>
      <w:ind w:firstLine="420" w:firstLineChars="200"/>
    </w:pPr>
    <w:rPr>
      <w:rFonts w:ascii="Calibri" w:hAnsi="Calibri"/>
      <w:szCs w:val="22"/>
    </w:rPr>
  </w:style>
  <w:style w:type="paragraph" w:customStyle="1" w:styleId="1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character" w:customStyle="1" w:styleId="14">
    <w:name w:val="font21"/>
    <w:basedOn w:val="9"/>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1481</Words>
  <Characters>1765</Characters>
  <Lines>0</Lines>
  <Paragraphs>0</Paragraphs>
  <TotalTime>8</TotalTime>
  <ScaleCrop>false</ScaleCrop>
  <LinksUpToDate>false</LinksUpToDate>
  <CharactersWithSpaces>1811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2025-04-24T02:57:00Z</dcterms:created>
  <dc:creator>储醒</dc:creator>
  <cp:lastModifiedBy>WPS_1654571650</cp:lastModifiedBy>
  <dcterms:modified xsi:type="dcterms:W3CDTF">2025-05-23T06:53:50Z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B0D5151B58D448C3B4652C59E7C2872D_13</vt:lpwstr>
  </property>
  <property fmtid="{D5CDD505-2E9C-101B-9397-08002B2CF9AE}" pid="4" name="KSOTemplateDocerSaveRecord">
    <vt:lpwstr>eyJoZGlkIjoiZWVlOTNkMTk3YjhlZTg3OWJjODQzNGNiOTI0YzVjMjIiLCJ1c2VySWQiOiIxMzc0ODUyMzI0In0=</vt:lpwstr>
  </property>
</Properties>
</file>