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cs="宋体"/>
          <w:b/>
          <w:bCs/>
          <w:color w:val="auto"/>
          <w:sz w:val="32"/>
          <w:szCs w:val="32"/>
          <w:lang w:val="en-US" w:eastAsia="zh-CN"/>
        </w:rPr>
        <w:t>淮南市</w:t>
      </w:r>
      <w:bookmarkStart w:id="0" w:name="_GoBack"/>
      <w:bookmarkEnd w:id="0"/>
      <w:r>
        <w:rPr>
          <w:rFonts w:ascii="宋体" w:hAnsi="宋体" w:eastAsia="宋体" w:cs="宋体"/>
          <w:b/>
          <w:color w:val="auto"/>
          <w:sz w:val="32"/>
          <w:u w:color="auto"/>
        </w:rPr>
        <w:t>儿童及婴幼儿服装</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55F2669B">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8BAB969">
      <w:pPr>
        <w:snapToGrid w:val="0"/>
        <w:spacing w:line="440" w:lineRule="exact"/>
        <w:ind w:firstLine="420" w:firstLineChars="200"/>
        <w:rPr>
          <w:color w:val="000000"/>
          <w:szCs w:val="21"/>
        </w:rPr>
      </w:pPr>
      <w:r>
        <w:rPr>
          <w:color w:val="000000"/>
          <w:szCs w:val="21"/>
        </w:rPr>
        <w:t>随机数一般可使用随机数表等方法产生。</w:t>
      </w:r>
    </w:p>
    <w:p w14:paraId="1E9B9757">
      <w:pPr>
        <w:snapToGrid w:val="0"/>
        <w:spacing w:line="440" w:lineRule="exact"/>
        <w:ind w:firstLine="420" w:firstLineChars="200"/>
        <w:rPr>
          <w:color w:val="000000"/>
          <w:szCs w:val="21"/>
        </w:rPr>
      </w:pPr>
      <w:r>
        <w:rPr>
          <w:rFonts w:hint="eastAsia"/>
          <w:color w:val="000000"/>
          <w:szCs w:val="21"/>
          <w:lang w:val="en-US" w:eastAsia="zh-CN"/>
        </w:rPr>
        <w:t>儿童：</w:t>
      </w:r>
      <w:r>
        <w:rPr>
          <w:color w:val="000000"/>
          <w:szCs w:val="21"/>
        </w:rPr>
        <w:t>每批次产品抽取样品</w:t>
      </w:r>
      <w:r>
        <w:rPr>
          <w:rFonts w:hint="eastAsia"/>
          <w:color w:val="000000"/>
          <w:szCs w:val="21"/>
          <w:lang w:eastAsia="zh-CN"/>
        </w:rPr>
        <w:t>不少于</w:t>
      </w:r>
      <w:r>
        <w:rPr>
          <w:rFonts w:hint="eastAsia" w:ascii="Times New Roman" w:hAnsi="Times New Roman" w:eastAsia="宋体" w:cs="Times New Roman"/>
          <w:color w:val="000000"/>
          <w:szCs w:val="21"/>
          <w:lang w:val="en-US" w:eastAsia="zh-CN"/>
        </w:rPr>
        <w:t>2件</w:t>
      </w:r>
      <w:r>
        <w:rPr>
          <w:color w:val="000000"/>
          <w:szCs w:val="21"/>
        </w:rPr>
        <w:t>，其中</w:t>
      </w:r>
      <w:r>
        <w:rPr>
          <w:rFonts w:hint="eastAsia"/>
          <w:color w:val="auto"/>
          <w:szCs w:val="21"/>
          <w:lang w:val="en-US" w:eastAsia="zh-CN"/>
        </w:rPr>
        <w:t>1件</w:t>
      </w:r>
      <w:r>
        <w:rPr>
          <w:color w:val="000000"/>
          <w:szCs w:val="21"/>
        </w:rPr>
        <w:t>作为检验样品</w:t>
      </w:r>
      <w:r>
        <w:rPr>
          <w:rFonts w:hint="eastAsia"/>
          <w:color w:val="000000"/>
          <w:szCs w:val="21"/>
          <w:lang w:eastAsia="zh-CN"/>
        </w:rPr>
        <w:t>，</w:t>
      </w:r>
      <w:r>
        <w:rPr>
          <w:rFonts w:hint="eastAsia"/>
          <w:color w:val="auto"/>
          <w:szCs w:val="21"/>
          <w:lang w:val="en-US" w:eastAsia="zh-CN"/>
        </w:rPr>
        <w:t>1件</w:t>
      </w:r>
      <w:r>
        <w:rPr>
          <w:rFonts w:hint="eastAsia"/>
          <w:color w:val="000000"/>
          <w:szCs w:val="21"/>
          <w:lang w:val="en-US" w:eastAsia="zh-CN"/>
        </w:rPr>
        <w:t>作为</w:t>
      </w:r>
      <w:r>
        <w:rPr>
          <w:color w:val="000000"/>
          <w:szCs w:val="21"/>
        </w:rPr>
        <w:t>备用样品。</w:t>
      </w:r>
    </w:p>
    <w:p w14:paraId="764F3005">
      <w:pPr>
        <w:snapToGrid w:val="0"/>
        <w:spacing w:line="440" w:lineRule="exact"/>
        <w:ind w:firstLine="420" w:firstLineChars="200"/>
        <w:rPr>
          <w:rFonts w:hint="eastAsia" w:eastAsia="宋体"/>
          <w:color w:val="000000"/>
          <w:szCs w:val="21"/>
          <w:lang w:val="en-US" w:eastAsia="zh-CN"/>
        </w:rPr>
      </w:pPr>
      <w:r>
        <w:rPr>
          <w:rFonts w:hint="eastAsia"/>
          <w:color w:val="000000"/>
          <w:szCs w:val="21"/>
          <w:lang w:val="en-US" w:eastAsia="zh-CN"/>
        </w:rPr>
        <w:t>婴幼儿：</w:t>
      </w:r>
      <w:r>
        <w:rPr>
          <w:color w:val="000000"/>
          <w:szCs w:val="21"/>
        </w:rPr>
        <w:t>每批次产品抽取样品</w:t>
      </w:r>
      <w:r>
        <w:rPr>
          <w:rFonts w:hint="eastAsia"/>
          <w:color w:val="000000"/>
          <w:szCs w:val="21"/>
          <w:lang w:eastAsia="zh-CN"/>
        </w:rPr>
        <w:t>不少于</w:t>
      </w:r>
      <w:r>
        <w:rPr>
          <w:rFonts w:hint="eastAsia" w:cs="Times New Roman"/>
          <w:color w:val="000000"/>
          <w:szCs w:val="21"/>
          <w:lang w:val="en-US" w:eastAsia="zh-CN"/>
        </w:rPr>
        <w:t>3</w:t>
      </w:r>
      <w:r>
        <w:rPr>
          <w:rFonts w:hint="eastAsia" w:ascii="Times New Roman" w:hAnsi="Times New Roman" w:eastAsia="宋体" w:cs="Times New Roman"/>
          <w:color w:val="000000"/>
          <w:szCs w:val="21"/>
          <w:lang w:val="en-US" w:eastAsia="zh-CN"/>
        </w:rPr>
        <w:t>件</w:t>
      </w:r>
      <w:r>
        <w:rPr>
          <w:color w:val="000000"/>
          <w:szCs w:val="21"/>
        </w:rPr>
        <w:t>，其中</w:t>
      </w:r>
      <w:r>
        <w:rPr>
          <w:rFonts w:hint="eastAsia"/>
          <w:color w:val="auto"/>
          <w:szCs w:val="21"/>
          <w:lang w:val="en-US" w:eastAsia="zh-CN"/>
        </w:rPr>
        <w:t>2件</w:t>
      </w:r>
      <w:r>
        <w:rPr>
          <w:color w:val="000000"/>
          <w:szCs w:val="21"/>
        </w:rPr>
        <w:t>作为检验样品</w:t>
      </w:r>
      <w:r>
        <w:rPr>
          <w:rFonts w:hint="eastAsia"/>
          <w:color w:val="000000"/>
          <w:szCs w:val="21"/>
          <w:lang w:eastAsia="zh-CN"/>
        </w:rPr>
        <w:t>，</w:t>
      </w:r>
      <w:r>
        <w:rPr>
          <w:rFonts w:hint="eastAsia"/>
          <w:color w:val="auto"/>
          <w:szCs w:val="21"/>
          <w:lang w:val="en-US" w:eastAsia="zh-CN"/>
        </w:rPr>
        <w:t>1件</w:t>
      </w:r>
      <w:r>
        <w:rPr>
          <w:rFonts w:hint="eastAsia"/>
          <w:color w:val="000000"/>
          <w:szCs w:val="21"/>
          <w:lang w:val="en-US" w:eastAsia="zh-CN"/>
        </w:rPr>
        <w:t>作为</w:t>
      </w:r>
      <w:r>
        <w:rPr>
          <w:color w:val="000000"/>
          <w:szCs w:val="21"/>
        </w:rPr>
        <w:t>备用样品。</w:t>
      </w:r>
    </w:p>
    <w:p w14:paraId="080D8BB9">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纤维含量</w:t>
            </w:r>
          </w:p>
        </w:tc>
        <w:tc>
          <w:tcPr>
            <w:tcW w:w="3473" w:type="dxa"/>
            <w:vAlign w:val="center"/>
          </w:tcPr>
          <w:p w14:paraId="1820271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2910.1-2009</w:t>
            </w:r>
          </w:p>
          <w:p w14:paraId="6EE8D793">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2910.2-2009</w:t>
            </w:r>
          </w:p>
          <w:p w14:paraId="1C9468F0">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2910.3-2009</w:t>
            </w:r>
          </w:p>
          <w:p w14:paraId="0F064074">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2910.4-2022</w:t>
            </w:r>
          </w:p>
          <w:p w14:paraId="5457892C">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2910.5-2009</w:t>
            </w:r>
          </w:p>
          <w:p w14:paraId="0777DC16">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2910.6-2009</w:t>
            </w:r>
          </w:p>
          <w:p w14:paraId="220E203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2910.7-2009</w:t>
            </w:r>
          </w:p>
          <w:p w14:paraId="5DAB5E3D">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2910.8-2009</w:t>
            </w:r>
          </w:p>
          <w:p w14:paraId="7471A640">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2910.9-2009</w:t>
            </w:r>
          </w:p>
          <w:p w14:paraId="6105A2D5">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2910.10-2009</w:t>
            </w:r>
          </w:p>
          <w:p w14:paraId="6628F863">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2910.11-2009</w:t>
            </w:r>
          </w:p>
          <w:p w14:paraId="2B8C614C">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2910.12-2023</w:t>
            </w:r>
          </w:p>
          <w:p w14:paraId="7546EA47">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2910.13-2009</w:t>
            </w:r>
          </w:p>
          <w:p w14:paraId="1801267B">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2910.14-2009</w:t>
            </w:r>
          </w:p>
          <w:p w14:paraId="02E092B0">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2910.15-2009</w:t>
            </w:r>
          </w:p>
          <w:p w14:paraId="70D79970">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2910.16-2009</w:t>
            </w:r>
          </w:p>
          <w:p w14:paraId="3C81BB11">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2910.17-2009</w:t>
            </w:r>
          </w:p>
          <w:p w14:paraId="5812E09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2910.18-2009</w:t>
            </w:r>
          </w:p>
          <w:p w14:paraId="12BEA64B">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2910.19-2009</w:t>
            </w:r>
          </w:p>
          <w:p w14:paraId="79CB7553">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2910.20-2009</w:t>
            </w:r>
          </w:p>
          <w:p w14:paraId="085A4BFE">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2910.21-2009</w:t>
            </w:r>
          </w:p>
          <w:p w14:paraId="4EF86845">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2910.22-2009</w:t>
            </w:r>
          </w:p>
          <w:p w14:paraId="7841C330">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2910.23-2009</w:t>
            </w:r>
          </w:p>
          <w:p w14:paraId="388C3E5D">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2910.24-2009</w:t>
            </w:r>
          </w:p>
          <w:p w14:paraId="3F07448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FZ/T 01057.2-2007</w:t>
            </w:r>
          </w:p>
          <w:p w14:paraId="05DCC4DD">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FZ/T 01057.3-2007</w:t>
            </w:r>
          </w:p>
          <w:p w14:paraId="31E9199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FZ/T 01057.4-2007</w:t>
            </w:r>
          </w:p>
          <w:p w14:paraId="42B1F26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FZ/T 01026-2017</w:t>
            </w:r>
          </w:p>
          <w:p w14:paraId="7DFD6EE1">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FZ/T 01095-2002</w:t>
            </w:r>
          </w:p>
          <w:p w14:paraId="7F16C27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FZ/T 01101-2008</w:t>
            </w:r>
          </w:p>
          <w:p w14:paraId="1E59E02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2910.9-2024</w:t>
            </w:r>
          </w:p>
          <w:p w14:paraId="586B34B9">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2910.16-2024</w:t>
            </w:r>
          </w:p>
        </w:tc>
      </w:tr>
      <w:tr w14:paraId="11EA9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1CC24E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7C86250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甲醛含量</w:t>
            </w:r>
          </w:p>
        </w:tc>
        <w:tc>
          <w:tcPr>
            <w:tcW w:w="3473" w:type="dxa"/>
            <w:vAlign w:val="center"/>
          </w:tcPr>
          <w:p w14:paraId="1360B16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GB/T 2912.1-2009</w:t>
            </w:r>
          </w:p>
        </w:tc>
      </w:tr>
      <w:tr w14:paraId="03321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5026CA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648CBD2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pH值</w:t>
            </w:r>
          </w:p>
        </w:tc>
        <w:tc>
          <w:tcPr>
            <w:tcW w:w="3473" w:type="dxa"/>
            <w:vAlign w:val="center"/>
          </w:tcPr>
          <w:p w14:paraId="4E08A1B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GB/T 7573-2009</w:t>
            </w:r>
          </w:p>
        </w:tc>
      </w:tr>
      <w:tr w14:paraId="08678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3BC45E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72A7112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可分解致癌芳香胺染料</w:t>
            </w:r>
          </w:p>
        </w:tc>
        <w:tc>
          <w:tcPr>
            <w:tcW w:w="3473" w:type="dxa"/>
            <w:vAlign w:val="center"/>
          </w:tcPr>
          <w:p w14:paraId="5A5C8CD1">
            <w:pPr>
              <w:snapToGrid w:val="0"/>
              <w:spacing w:line="440" w:lineRule="exact"/>
              <w:jc w:val="center"/>
              <w:rPr>
                <w:rFonts w:hint="eastAsia"/>
                <w:color w:val="000000"/>
                <w:szCs w:val="21"/>
                <w:vertAlign w:val="baseline"/>
                <w:lang w:val="en-US" w:eastAsia="zh-CN"/>
              </w:rPr>
            </w:pPr>
            <w:r>
              <w:rPr>
                <w:rFonts w:hint="eastAsia"/>
                <w:color w:val="000000"/>
                <w:szCs w:val="21"/>
                <w:vertAlign w:val="baseline"/>
                <w:lang w:val="en-US" w:eastAsia="zh-CN"/>
              </w:rPr>
              <w:t>GB/T 17592-2024</w:t>
            </w:r>
          </w:p>
          <w:p w14:paraId="532D565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GB/T 23344-2009</w:t>
            </w:r>
          </w:p>
        </w:tc>
      </w:tr>
      <w:tr w14:paraId="02D52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CBC0AC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4D97D52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耐摩擦色牢度</w:t>
            </w:r>
          </w:p>
        </w:tc>
        <w:tc>
          <w:tcPr>
            <w:tcW w:w="3473" w:type="dxa"/>
            <w:vAlign w:val="center"/>
          </w:tcPr>
          <w:p w14:paraId="7BC2933B">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3920-2008</w:t>
            </w:r>
          </w:p>
        </w:tc>
      </w:tr>
      <w:tr w14:paraId="3FF1B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182FA2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7CE5F79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耐皂洗色牢度</w:t>
            </w:r>
          </w:p>
        </w:tc>
        <w:tc>
          <w:tcPr>
            <w:tcW w:w="3473" w:type="dxa"/>
            <w:vAlign w:val="center"/>
          </w:tcPr>
          <w:p w14:paraId="20F750A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GB/T 3921-2008</w:t>
            </w:r>
          </w:p>
        </w:tc>
      </w:tr>
      <w:tr w14:paraId="547B4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D42E29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0C3EB82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耐水色牢度</w:t>
            </w:r>
          </w:p>
        </w:tc>
        <w:tc>
          <w:tcPr>
            <w:tcW w:w="3473" w:type="dxa"/>
            <w:vAlign w:val="center"/>
          </w:tcPr>
          <w:p w14:paraId="696BA821">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5713-2013</w:t>
            </w:r>
          </w:p>
        </w:tc>
      </w:tr>
      <w:tr w14:paraId="5B315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4CE4A9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8</w:t>
            </w:r>
          </w:p>
        </w:tc>
        <w:tc>
          <w:tcPr>
            <w:tcW w:w="4110" w:type="dxa"/>
            <w:vAlign w:val="center"/>
          </w:tcPr>
          <w:p w14:paraId="634704F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耐汗渍色牢度</w:t>
            </w:r>
          </w:p>
        </w:tc>
        <w:tc>
          <w:tcPr>
            <w:tcW w:w="3473" w:type="dxa"/>
            <w:vAlign w:val="center"/>
          </w:tcPr>
          <w:p w14:paraId="260D639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GB/T 3922-2013</w:t>
            </w:r>
          </w:p>
        </w:tc>
      </w:tr>
      <w:tr w14:paraId="4056D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BDEC03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9</w:t>
            </w:r>
          </w:p>
        </w:tc>
        <w:tc>
          <w:tcPr>
            <w:tcW w:w="4110" w:type="dxa"/>
            <w:vAlign w:val="center"/>
          </w:tcPr>
          <w:p w14:paraId="02C57A8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耐唾液色牢度</w:t>
            </w:r>
          </w:p>
        </w:tc>
        <w:tc>
          <w:tcPr>
            <w:tcW w:w="3473" w:type="dxa"/>
            <w:vAlign w:val="center"/>
          </w:tcPr>
          <w:p w14:paraId="03632BE9">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18886-2019</w:t>
            </w:r>
          </w:p>
        </w:tc>
      </w:tr>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39508-2020针织婴幼儿服装及儿童服装</w:t>
      </w:r>
    </w:p>
    <w:p w14:paraId="48E9D620">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31900-2015 机织儿童服装</w:t>
      </w:r>
    </w:p>
    <w:p w14:paraId="15671752">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FZ/T73045-2013 针织儿童服装</w:t>
      </w:r>
    </w:p>
    <w:p w14:paraId="60EC3BB8">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FZ/T 73025-2019 婴幼儿针织服饰</w:t>
      </w:r>
    </w:p>
    <w:p w14:paraId="02612A07">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33271-2016 机织婴幼儿服装</w:t>
      </w:r>
    </w:p>
    <w:p w14:paraId="346140C9">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18401-2010 国家纺织产品基本安全技术要求</w:t>
      </w:r>
    </w:p>
    <w:p w14:paraId="178AFA89">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31701-2015婴幼儿及儿童纺织产品安全技术规范</w:t>
      </w:r>
    </w:p>
    <w:p w14:paraId="416FD498">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29862-2013纺织品 纤维含量的标识</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310CA1F4">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845923F-FE58-4B94-85EB-15666A70B49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020582A3-5BCD-480C-B9E0-9B278E76514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5MDQ0NDg0Y2Y2Y2UwMDEzZjdjMjA5ODNiMjcyYTcifQ=="/>
  </w:docVars>
  <w:rsids>
    <w:rsidRoot w:val="00000000"/>
    <w:rsid w:val="04333FF8"/>
    <w:rsid w:val="0D19796D"/>
    <w:rsid w:val="15B56E2A"/>
    <w:rsid w:val="19E4761E"/>
    <w:rsid w:val="1B403722"/>
    <w:rsid w:val="1C0910BF"/>
    <w:rsid w:val="1CF163A7"/>
    <w:rsid w:val="21EE1107"/>
    <w:rsid w:val="25DF3AF4"/>
    <w:rsid w:val="27701672"/>
    <w:rsid w:val="2A5934D6"/>
    <w:rsid w:val="2AA9206F"/>
    <w:rsid w:val="2ACD3FAF"/>
    <w:rsid w:val="369B4675"/>
    <w:rsid w:val="3AA82343"/>
    <w:rsid w:val="3BBD205C"/>
    <w:rsid w:val="3C9E39FD"/>
    <w:rsid w:val="44937F9B"/>
    <w:rsid w:val="4721404E"/>
    <w:rsid w:val="50434281"/>
    <w:rsid w:val="519C2C7A"/>
    <w:rsid w:val="522E2F34"/>
    <w:rsid w:val="5551190C"/>
    <w:rsid w:val="5A456424"/>
    <w:rsid w:val="5A567682"/>
    <w:rsid w:val="5C0748DB"/>
    <w:rsid w:val="625C73EB"/>
    <w:rsid w:val="660364FC"/>
    <w:rsid w:val="684A6664"/>
    <w:rsid w:val="6A7E6BAB"/>
    <w:rsid w:val="6A811342"/>
    <w:rsid w:val="6BD55B53"/>
    <w:rsid w:val="702B4DF4"/>
    <w:rsid w:val="72321ACB"/>
    <w:rsid w:val="75B01AD0"/>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840</Words>
  <Characters>1477</Characters>
  <Lines>0</Lines>
  <Paragraphs>0</Paragraphs>
  <TotalTime>0</TotalTime>
  <ScaleCrop>false</ScaleCrop>
  <LinksUpToDate>false</LinksUpToDate>
  <CharactersWithSpaces>1534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2025-10-21T02:17:53Z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2FD8F39DC057426D8C7FEF0C9BC2A5BC_13</vt:lpwstr>
  </property>
  <property fmtid="{D5CDD505-2E9C-101B-9397-08002B2CF9AE}" pid="4" name="KSOTemplateDocerSaveRecord">
    <vt:lpwstr>eyJoZGlkIjoiYzc5OTIyYjZlMjJmMmZjNWQxMTU1ZjJlZDkxZWM3OWUiLCJ1c2VySWQiOiIxNDQ1NjU1MDYxIn0=</vt:lpwstr>
  </property>
</Properties>
</file>