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D7FF">
      <w:pPr>
        <w:pStyle w:val="3"/>
        <w:jc w:val="center"/>
      </w:pPr>
      <w:r>
        <w:rPr>
          <w:rFonts w:hint="eastAsia"/>
        </w:rPr>
        <w:t>一、市场调查（需求调查）记录表</w:t>
      </w:r>
    </w:p>
    <w:p w14:paraId="25D3378C">
      <w:pPr>
        <w:spacing w:beforeLines="50" w:afterLines="50" w:line="44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4FED2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69699FB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vAlign w:val="center"/>
          </w:tcPr>
          <w:p w14:paraId="36A37519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80E3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4ED7F8F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项目预算</w:t>
            </w:r>
          </w:p>
        </w:tc>
        <w:tc>
          <w:tcPr>
            <w:tcW w:w="6854" w:type="dxa"/>
            <w:vAlign w:val="center"/>
          </w:tcPr>
          <w:p w14:paraId="518B11A5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187A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2"/>
            <w:vAlign w:val="center"/>
          </w:tcPr>
          <w:p w14:paraId="6D52CB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一、采购设备相关产业发展情况</w:t>
            </w:r>
          </w:p>
          <w:p w14:paraId="108164F9">
            <w:pPr>
              <w:rPr>
                <w:sz w:val="24"/>
                <w:szCs w:val="24"/>
              </w:rPr>
            </w:pPr>
          </w:p>
          <w:p w14:paraId="52B94985">
            <w:pPr>
              <w:pStyle w:val="5"/>
            </w:pPr>
          </w:p>
          <w:p w14:paraId="7C0E13A1">
            <w:pPr>
              <w:pStyle w:val="6"/>
            </w:pPr>
          </w:p>
          <w:p w14:paraId="218116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二、采购设备市场供给情况</w:t>
            </w:r>
          </w:p>
          <w:p w14:paraId="0D0430CA">
            <w:pPr>
              <w:rPr>
                <w:sz w:val="24"/>
                <w:szCs w:val="24"/>
              </w:rPr>
            </w:pPr>
          </w:p>
          <w:p w14:paraId="7685D185">
            <w:pPr>
              <w:rPr>
                <w:sz w:val="24"/>
                <w:szCs w:val="24"/>
              </w:rPr>
            </w:pPr>
          </w:p>
          <w:p w14:paraId="5FBF0438">
            <w:pPr>
              <w:pStyle w:val="5"/>
            </w:pPr>
          </w:p>
          <w:p w14:paraId="3BBBD0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三、采购设备价格情况（供应商根据自身情况在三、分项价格表中填写）</w:t>
            </w:r>
          </w:p>
          <w:p w14:paraId="6FA4D965">
            <w:pPr>
              <w:rPr>
                <w:sz w:val="24"/>
                <w:szCs w:val="24"/>
              </w:rPr>
            </w:pPr>
          </w:p>
          <w:p w14:paraId="79418292">
            <w:pPr>
              <w:rPr>
                <w:sz w:val="24"/>
                <w:szCs w:val="24"/>
              </w:rPr>
            </w:pPr>
          </w:p>
          <w:p w14:paraId="472F2D7A">
            <w:pPr>
              <w:rPr>
                <w:sz w:val="24"/>
                <w:szCs w:val="24"/>
              </w:rPr>
            </w:pPr>
          </w:p>
          <w:p w14:paraId="02A750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四、同类采购设备项目历史成交用户信息及成交情况</w:t>
            </w:r>
          </w:p>
          <w:p w14:paraId="2EC4B2BA">
            <w:pPr>
              <w:rPr>
                <w:sz w:val="24"/>
                <w:szCs w:val="24"/>
              </w:rPr>
            </w:pPr>
          </w:p>
          <w:p w14:paraId="61D0017B">
            <w:pPr>
              <w:rPr>
                <w:sz w:val="24"/>
                <w:szCs w:val="24"/>
              </w:rPr>
            </w:pPr>
          </w:p>
          <w:p w14:paraId="78D0BDD4">
            <w:pPr>
              <w:pStyle w:val="5"/>
              <w:rPr>
                <w:sz w:val="24"/>
                <w:szCs w:val="24"/>
              </w:rPr>
            </w:pPr>
          </w:p>
          <w:p w14:paraId="560AB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五、可能涉及的运行维护、升级更新、备品备件、耗材等后续采购情况</w:t>
            </w:r>
          </w:p>
          <w:p w14:paraId="2E712AF9">
            <w:pPr>
              <w:rPr>
                <w:sz w:val="24"/>
                <w:szCs w:val="24"/>
              </w:rPr>
            </w:pPr>
          </w:p>
          <w:p w14:paraId="73946D49">
            <w:pPr>
              <w:rPr>
                <w:sz w:val="24"/>
                <w:szCs w:val="24"/>
              </w:rPr>
            </w:pPr>
          </w:p>
          <w:p w14:paraId="6DF80627">
            <w:pPr>
              <w:rPr>
                <w:sz w:val="24"/>
                <w:szCs w:val="24"/>
              </w:rPr>
            </w:pPr>
          </w:p>
          <w:p w14:paraId="372BDB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六、其他情况（供应商认为应当提供的其他材料等等）</w:t>
            </w:r>
          </w:p>
          <w:p w14:paraId="7916F5CC">
            <w:pPr>
              <w:rPr>
                <w:sz w:val="24"/>
                <w:szCs w:val="24"/>
              </w:rPr>
            </w:pPr>
          </w:p>
          <w:p w14:paraId="003DA405">
            <w:pPr>
              <w:rPr>
                <w:sz w:val="24"/>
                <w:szCs w:val="24"/>
              </w:rPr>
            </w:pPr>
          </w:p>
          <w:p w14:paraId="0F0E4DF9">
            <w:pPr>
              <w:rPr>
                <w:sz w:val="24"/>
                <w:szCs w:val="24"/>
              </w:rPr>
            </w:pPr>
          </w:p>
        </w:tc>
      </w:tr>
    </w:tbl>
    <w:p w14:paraId="369EF827"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注：1.市场调查（需求调查）记录表、需求方案、分项价格表(含word版本)上传至</w:t>
      </w:r>
      <w:r>
        <w:rPr>
          <w:rFonts w:hint="eastAsia"/>
          <w:color w:val="FF0000"/>
          <w:szCs w:val="21"/>
          <w:lang w:val="en-US" w:eastAsia="zh-CN"/>
        </w:rPr>
        <w:t>指定邮箱</w:t>
      </w:r>
      <w:r>
        <w:rPr>
          <w:rFonts w:hint="eastAsia"/>
          <w:color w:val="FF0000"/>
          <w:szCs w:val="21"/>
        </w:rPr>
        <w:t>。</w:t>
      </w:r>
    </w:p>
    <w:p w14:paraId="48F9AA6A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2.需求方案可另附页。</w:t>
      </w:r>
    </w:p>
    <w:p w14:paraId="6E68733E">
      <w:pPr>
        <w:pStyle w:val="5"/>
      </w:pPr>
    </w:p>
    <w:p w14:paraId="3A30B560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26E8E055">
      <w:pPr>
        <w:pStyle w:val="6"/>
        <w:jc w:val="right"/>
      </w:pPr>
      <w:r>
        <w:rPr>
          <w:rFonts w:hint="eastAsia"/>
        </w:rPr>
        <w:t>时间：   年   月   日</w:t>
      </w:r>
    </w:p>
    <w:p w14:paraId="32C730B4">
      <w:pPr>
        <w:spacing w:line="360" w:lineRule="auto"/>
        <w:ind w:firstLine="3150" w:firstLineChars="1500"/>
        <w:rPr>
          <w:sz w:val="24"/>
          <w:szCs w:val="24"/>
        </w:rPr>
      </w:pPr>
      <w:r>
        <w:br w:type="page"/>
      </w:r>
    </w:p>
    <w:p w14:paraId="42DDDD61">
      <w:pPr>
        <w:pStyle w:val="3"/>
        <w:jc w:val="center"/>
      </w:pPr>
      <w:r>
        <w:rPr>
          <w:rFonts w:hint="eastAsia"/>
        </w:rPr>
        <w:t>二、需求方案</w:t>
      </w:r>
    </w:p>
    <w:p w14:paraId="4E65D90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容自拟（供应商根据本项目概况等，拟定产品技术参数方案，包括不限于设备品牌型号、设备参数、免费质保期、价格情况（供应商根据自身情况在三、分项价格表中填写）以及供应商认为应当提供的其他材料等等）。</w:t>
      </w:r>
    </w:p>
    <w:p w14:paraId="43EF5CBC">
      <w:pPr>
        <w:pStyle w:val="5"/>
      </w:pPr>
    </w:p>
    <w:p w14:paraId="68A7F1EE">
      <w:pPr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设备一： 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1C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F7CBE7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25F5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9CB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EF325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B1E5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BC29E0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25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AECC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332F81A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F75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9D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9077F7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7CA52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1036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2F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7EB6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6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1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9160206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79C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B4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A3C4C3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3E11FAD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  <w:r>
        <w:rPr>
          <w:rFonts w:ascii="宋体" w:hAnsi="宋体" w:eastAsia="宋体" w:cs="Times New Roman"/>
          <w:b/>
          <w:bCs/>
          <w:sz w:val="32"/>
          <w:szCs w:val="32"/>
        </w:rPr>
        <w:br w:type="page"/>
      </w:r>
    </w:p>
    <w:p w14:paraId="07A56A7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设备二：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F4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71B46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6D8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10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DF3F8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6867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D8B9C9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66E6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3EB7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11B8CE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C571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556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AAA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EE1D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4F01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4E6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341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70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14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08DE992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5044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6A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D474D7A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50A5F58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1709CAF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5D6DCA2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C09D7A3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2304318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F153015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设备……：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A7F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3B70D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19C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1F4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A9F42B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068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10C325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74397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4590707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C78E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82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96108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DABA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27B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38C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73FB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E93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62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E7A1104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3F7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B3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D4B213D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BDE75F0">
      <w:pPr>
        <w:pStyle w:val="6"/>
      </w:pPr>
    </w:p>
    <w:p w14:paraId="6B1D190C">
      <w:pPr>
        <w:pStyle w:val="6"/>
      </w:pPr>
    </w:p>
    <w:p w14:paraId="4DA8C127">
      <w:pPr>
        <w:pStyle w:val="6"/>
      </w:pPr>
    </w:p>
    <w:p w14:paraId="687F777F">
      <w:pPr>
        <w:pStyle w:val="6"/>
      </w:pPr>
    </w:p>
    <w:p w14:paraId="5E23EE72">
      <w:pPr>
        <w:pStyle w:val="6"/>
      </w:pPr>
    </w:p>
    <w:p w14:paraId="7BA798F5">
      <w:pPr>
        <w:pStyle w:val="6"/>
      </w:pPr>
    </w:p>
    <w:p w14:paraId="1A1B2625">
      <w:pPr>
        <w:pStyle w:val="6"/>
      </w:pPr>
    </w:p>
    <w:p w14:paraId="5AAED5A9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7BC61B6F">
      <w:pPr>
        <w:pStyle w:val="6"/>
        <w:jc w:val="right"/>
      </w:pPr>
      <w:r>
        <w:rPr>
          <w:rFonts w:hint="eastAsia"/>
        </w:rPr>
        <w:t>时间：   年   月   日</w:t>
      </w:r>
      <w:r>
        <w:rPr>
          <w:rFonts w:hint="eastAsia"/>
        </w:rPr>
        <w:br w:type="page"/>
      </w:r>
    </w:p>
    <w:p w14:paraId="54680176">
      <w:pPr>
        <w:pStyle w:val="3"/>
        <w:jc w:val="center"/>
      </w:pPr>
      <w:r>
        <w:rPr>
          <w:rFonts w:hint="eastAsia"/>
        </w:rPr>
        <w:t>三、分项价格表</w:t>
      </w:r>
    </w:p>
    <w:tbl>
      <w:tblPr>
        <w:tblStyle w:val="10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70"/>
        <w:gridCol w:w="1134"/>
        <w:gridCol w:w="1701"/>
        <w:gridCol w:w="1698"/>
      </w:tblGrid>
      <w:tr w14:paraId="4A9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6A358C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870" w:type="dxa"/>
            <w:vAlign w:val="center"/>
          </w:tcPr>
          <w:p w14:paraId="16DD70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392EDC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46BDCC8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单价（元）</w:t>
            </w:r>
          </w:p>
        </w:tc>
        <w:tc>
          <w:tcPr>
            <w:tcW w:w="1698" w:type="dxa"/>
            <w:vAlign w:val="center"/>
          </w:tcPr>
          <w:p w14:paraId="1B2601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合计（元）</w:t>
            </w:r>
          </w:p>
        </w:tc>
      </w:tr>
      <w:tr w14:paraId="508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51B6D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D04794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30AF96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B2AB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D2C208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BA2536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B987A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9EB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8E14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E5337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E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70346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0429B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4AFC2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B4B1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0D4F4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72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6700AF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5C87D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1B5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09363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F1802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D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3435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E70E96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64C5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3E3CF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A912E1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0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FA3CFB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6A874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8821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6E36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80788A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9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B668C3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21A7AEE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D0B7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09AC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C69E97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B4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7DC4E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52209D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6A57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243C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56BA53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8A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9B28C9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92E6DF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EE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705F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3A88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D77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97F61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EB7F18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9FBD1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2729A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F19749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C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AAFD1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DF5554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6318B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BC90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8D805E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6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965B79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8B8F0E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9FA77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F627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A95C63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E6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5DEF28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A5EEA7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3BAA3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BA9A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587CB0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9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gridSpan w:val="3"/>
            <w:vAlign w:val="center"/>
          </w:tcPr>
          <w:p w14:paraId="6CBEF83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总价（元）</w:t>
            </w:r>
          </w:p>
        </w:tc>
        <w:tc>
          <w:tcPr>
            <w:tcW w:w="3399" w:type="dxa"/>
            <w:gridSpan w:val="2"/>
          </w:tcPr>
          <w:p w14:paraId="0D5BB51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700A0342"/>
    <w:p w14:paraId="3B1EEF9C">
      <w:pPr>
        <w:pStyle w:val="3"/>
      </w:pPr>
    </w:p>
    <w:p w14:paraId="6C008E54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4D1FA135">
      <w:pPr>
        <w:pStyle w:val="6"/>
        <w:jc w:val="right"/>
      </w:pPr>
      <w:r>
        <w:rPr>
          <w:rFonts w:hint="eastAsia"/>
        </w:rPr>
        <w:t>时间：   年   月   日</w:t>
      </w:r>
    </w:p>
    <w:p w14:paraId="370F13EB">
      <w:pPr>
        <w:spacing w:line="360" w:lineRule="auto"/>
        <w:ind w:firstLine="3588" w:firstLineChars="1495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8"/>
          <w:jc w:val="center"/>
        </w:pPr>
      </w:p>
    </w:sdtContent>
  </w:sdt>
  <w:p w14:paraId="61DC8D93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66E"/>
    <w:rsid w:val="0012436D"/>
    <w:rsid w:val="00137B4A"/>
    <w:rsid w:val="001410CC"/>
    <w:rsid w:val="00147B9E"/>
    <w:rsid w:val="00160EBA"/>
    <w:rsid w:val="0017206C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D7862"/>
    <w:rsid w:val="00525101"/>
    <w:rsid w:val="0053457C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80117"/>
    <w:rsid w:val="00694FF8"/>
    <w:rsid w:val="006C0D2B"/>
    <w:rsid w:val="006D1357"/>
    <w:rsid w:val="006D1DE4"/>
    <w:rsid w:val="006D39E6"/>
    <w:rsid w:val="006D4473"/>
    <w:rsid w:val="006E0F08"/>
    <w:rsid w:val="00710387"/>
    <w:rsid w:val="00761D24"/>
    <w:rsid w:val="007C1C99"/>
    <w:rsid w:val="007D7F45"/>
    <w:rsid w:val="007E1E06"/>
    <w:rsid w:val="007E6E85"/>
    <w:rsid w:val="007F0A74"/>
    <w:rsid w:val="008109D1"/>
    <w:rsid w:val="008454E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B12168"/>
    <w:rsid w:val="00B165D7"/>
    <w:rsid w:val="00B26F2E"/>
    <w:rsid w:val="00B50A2D"/>
    <w:rsid w:val="00B54156"/>
    <w:rsid w:val="00B65F8F"/>
    <w:rsid w:val="00B778DD"/>
    <w:rsid w:val="00B81445"/>
    <w:rsid w:val="00B96E9F"/>
    <w:rsid w:val="00BB3825"/>
    <w:rsid w:val="00BC1C1B"/>
    <w:rsid w:val="00BF566F"/>
    <w:rsid w:val="00BF79D7"/>
    <w:rsid w:val="00C634A3"/>
    <w:rsid w:val="00C75193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C4F7B"/>
    <w:rsid w:val="00FC66DA"/>
    <w:rsid w:val="00FE05E8"/>
    <w:rsid w:val="00FF2DCD"/>
    <w:rsid w:val="00FF3308"/>
    <w:rsid w:val="01434F9E"/>
    <w:rsid w:val="040B52DC"/>
    <w:rsid w:val="0E2D4A01"/>
    <w:rsid w:val="110647AF"/>
    <w:rsid w:val="111B209C"/>
    <w:rsid w:val="11A80E5A"/>
    <w:rsid w:val="128C7DA5"/>
    <w:rsid w:val="12D4320A"/>
    <w:rsid w:val="18210A49"/>
    <w:rsid w:val="20474533"/>
    <w:rsid w:val="222538B6"/>
    <w:rsid w:val="25142823"/>
    <w:rsid w:val="2527729F"/>
    <w:rsid w:val="27822DB6"/>
    <w:rsid w:val="2EB664DA"/>
    <w:rsid w:val="2F0361F1"/>
    <w:rsid w:val="31123CD2"/>
    <w:rsid w:val="319C3378"/>
    <w:rsid w:val="31D012F0"/>
    <w:rsid w:val="32C20171"/>
    <w:rsid w:val="344D2B8B"/>
    <w:rsid w:val="37D406F7"/>
    <w:rsid w:val="3B111C96"/>
    <w:rsid w:val="3BD74C8E"/>
    <w:rsid w:val="3CCE4527"/>
    <w:rsid w:val="3E6D3687"/>
    <w:rsid w:val="412B23C3"/>
    <w:rsid w:val="42535536"/>
    <w:rsid w:val="428F4B3A"/>
    <w:rsid w:val="42D20547"/>
    <w:rsid w:val="45672332"/>
    <w:rsid w:val="47623DA3"/>
    <w:rsid w:val="49EF1903"/>
    <w:rsid w:val="4B7C0F5B"/>
    <w:rsid w:val="4E332A3F"/>
    <w:rsid w:val="52D429E1"/>
    <w:rsid w:val="557E1851"/>
    <w:rsid w:val="55836BB4"/>
    <w:rsid w:val="5A046A0B"/>
    <w:rsid w:val="5A517EE7"/>
    <w:rsid w:val="5A592BE7"/>
    <w:rsid w:val="5A8E0D50"/>
    <w:rsid w:val="5F73358E"/>
    <w:rsid w:val="5FEF4D81"/>
    <w:rsid w:val="60053F2D"/>
    <w:rsid w:val="60FB1233"/>
    <w:rsid w:val="61C354E7"/>
    <w:rsid w:val="692116BD"/>
    <w:rsid w:val="6A6E6B1F"/>
    <w:rsid w:val="6AEA2952"/>
    <w:rsid w:val="72DB3F06"/>
    <w:rsid w:val="7718792D"/>
    <w:rsid w:val="78907014"/>
    <w:rsid w:val="797479A7"/>
    <w:rsid w:val="79D0241F"/>
    <w:rsid w:val="7A7460AF"/>
    <w:rsid w:val="7A926614"/>
    <w:rsid w:val="7CDF050E"/>
    <w:rsid w:val="7DAD7BC9"/>
    <w:rsid w:val="7EF0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850</Words>
  <Characters>888</Characters>
  <Lines>8</Lines>
  <Paragraphs>2</Paragraphs>
  <TotalTime>21</TotalTime>
  <ScaleCrop>false</ScaleCrop>
  <LinksUpToDate>false</LinksUpToDate>
  <CharactersWithSpaces>966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许美玥</cp:lastModifiedBy>
  <cp:lastPrinted>2021-10-19T09:33:00Z</cp:lastPrinted>
  <dcterms:modified xsi:type="dcterms:W3CDTF">2024-09-20T07:32:54Z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7272D4545E594816B17D7CB2F81BFFCC_13</vt:lpwstr>
  </property>
</Properties>
</file>