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A5652">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食品接触用纸包装及容器等制品产品</w:t>
      </w:r>
      <w:r>
        <w:rPr>
          <w:rFonts w:hint="eastAsia" w:ascii="宋体" w:hAnsi="宋体" w:eastAsia="宋体" w:cs="宋体"/>
          <w:color w:val="000000" w:themeColor="text1"/>
          <w:highlight w:val="none"/>
          <w14:textFill>
            <w14:solidFill>
              <w14:schemeClr w14:val="tx1"/>
            </w14:solidFill>
          </w14:textFill>
        </w:rPr>
        <w:t>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3FB132CF">
      <w:pPr>
        <w:pStyle w:val="2"/>
        <w:rPr>
          <w:rFonts w:hint="default" w:ascii="宋体" w:hAnsi="宋体" w:eastAsia="宋体" w:cs="宋体"/>
          <w:color w:val="000000" w:themeColor="text1"/>
          <w:highlight w:val="none"/>
          <w:lang w:val="en-US" w:eastAsia="zh-CN"/>
          <w14:textFill>
            <w14:solidFill>
              <w14:schemeClr w14:val="tx1"/>
            </w14:solidFill>
          </w14:textFill>
        </w:rPr>
      </w:pPr>
      <w:bookmarkStart w:id="0" w:name="_GoBack"/>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bookmarkEnd w:id="0"/>
    <w:p w14:paraId="411208E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1413E4A7">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3BF264E5">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10588BB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每</w:t>
      </w:r>
      <w:r>
        <w:rPr>
          <w:rFonts w:hint="eastAsia" w:ascii="宋体" w:hAnsi="宋体" w:eastAsia="宋体" w:cs="宋体"/>
          <w:i w:val="0"/>
          <w:color w:val="000000"/>
          <w:kern w:val="0"/>
          <w:sz w:val="21"/>
          <w:szCs w:val="21"/>
          <w:u w:val="none"/>
          <w:lang w:val="en-US" w:eastAsia="zh-CN" w:bidi="ar"/>
        </w:rPr>
        <w:t>批次</w:t>
      </w:r>
      <w:r>
        <w:rPr>
          <w:rFonts w:hint="eastAsia" w:ascii="宋体" w:hAnsi="宋体" w:eastAsia="宋体" w:cs="宋体"/>
          <w:color w:val="000000" w:themeColor="text1"/>
          <w:sz w:val="21"/>
          <w:szCs w:val="21"/>
          <w:highlight w:val="none"/>
          <w14:textFill>
            <w14:solidFill>
              <w14:schemeClr w14:val="tx1"/>
            </w14:solidFill>
          </w14:textFill>
        </w:rPr>
        <w:t>纸杯、纸碗、纸餐盒</w:t>
      </w:r>
      <w:r>
        <w:rPr>
          <w:rFonts w:hint="eastAsia" w:ascii="宋体" w:hAnsi="宋体" w:eastAsia="宋体" w:cs="宋体"/>
          <w:color w:val="000000" w:themeColor="text1"/>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14:textFill>
            <w14:solidFill>
              <w14:schemeClr w14:val="tx1"/>
            </w14:solidFill>
          </w14:textFill>
        </w:rPr>
        <w:t>产品抽取样品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80只，60只</w:t>
      </w:r>
      <w:r>
        <w:rPr>
          <w:rFonts w:hint="eastAsia" w:ascii="宋体" w:hAnsi="宋体" w:eastAsia="宋体" w:cs="宋体"/>
          <w:color w:val="000000" w:themeColor="text1"/>
          <w:sz w:val="21"/>
          <w:szCs w:val="21"/>
          <w:highlight w:val="none"/>
          <w14:textFill>
            <w14:solidFill>
              <w14:schemeClr w14:val="tx1"/>
            </w14:solidFill>
          </w14:textFill>
        </w:rPr>
        <w:t>作为检验样品，</w:t>
      </w:r>
      <w:r>
        <w:rPr>
          <w:rFonts w:hint="eastAsia" w:ascii="宋体" w:hAnsi="宋体" w:eastAsia="宋体" w:cs="宋体"/>
          <w:color w:val="000000" w:themeColor="text1"/>
          <w:sz w:val="21"/>
          <w:szCs w:val="21"/>
          <w:highlight w:val="none"/>
          <w:lang w:val="en-US" w:eastAsia="zh-CN"/>
          <w14:textFill>
            <w14:solidFill>
              <w14:schemeClr w14:val="tx1"/>
            </w14:solidFill>
          </w14:textFill>
        </w:rPr>
        <w:t>20个作为备用样品，优先抽取有印刷的产品（注：1、抽取散包装样品时，抽样人员需戴一次性无菌手套，并用无菌自封袋对其密封，以保证样品不受污染。2、抽取纸杯时，注明分类（冷饮杯、热饮杯或冰淇淋杯）、规格型号、容量（mL）、质量等级、直接饮用类或包装容器类。3、抽取纸碗时，注明规格型号、容量（mL）、质量等级）。</w:t>
      </w:r>
    </w:p>
    <w:p w14:paraId="660CCBE6">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6EADF438">
      <w:pPr>
        <w:jc w:val="center"/>
        <w:rPr>
          <w:rFonts w:hint="eastAsia" w:ascii="宋体" w:hAnsi="宋体" w:eastAsia="宋体" w:cs="宋体"/>
          <w:color w:val="0000FF"/>
          <w:sz w:val="21"/>
          <w:szCs w:val="21"/>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1 </w:t>
      </w:r>
      <w:r>
        <w:rPr>
          <w:rFonts w:hint="eastAsia" w:ascii="宋体" w:hAnsi="宋体" w:eastAsia="宋体" w:cs="宋体"/>
          <w:color w:val="auto"/>
          <w:sz w:val="21"/>
          <w:szCs w:val="21"/>
          <w:highlight w:val="none"/>
          <w:lang w:eastAsia="zh-CN"/>
        </w:rPr>
        <w:t>纸杯</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69"/>
        <w:gridCol w:w="3408"/>
      </w:tblGrid>
      <w:tr w14:paraId="150A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47C8A5B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4169" w:type="dxa"/>
            <w:vMerge w:val="restart"/>
            <w:vAlign w:val="center"/>
          </w:tcPr>
          <w:p w14:paraId="47D07EE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检验项目</w:t>
            </w:r>
          </w:p>
        </w:tc>
        <w:tc>
          <w:tcPr>
            <w:tcW w:w="3408" w:type="dxa"/>
            <w:vMerge w:val="restart"/>
            <w:vAlign w:val="center"/>
          </w:tcPr>
          <w:p w14:paraId="3CF7C4CE">
            <w:pPr>
              <w:adjustRightInd w:val="0"/>
              <w:snapToGrid w:val="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检验依据</w:t>
            </w:r>
          </w:p>
        </w:tc>
      </w:tr>
      <w:tr w14:paraId="07E6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3011D96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169" w:type="dxa"/>
            <w:vMerge w:val="continue"/>
            <w:vAlign w:val="center"/>
          </w:tcPr>
          <w:p w14:paraId="170B3A1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408" w:type="dxa"/>
            <w:vMerge w:val="continue"/>
            <w:vAlign w:val="center"/>
          </w:tcPr>
          <w:p w14:paraId="76868C7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794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7F0D139">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4169" w:type="dxa"/>
            <w:vAlign w:val="center"/>
          </w:tcPr>
          <w:p w14:paraId="160A5A3A">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容量及容量偏差</w:t>
            </w:r>
          </w:p>
        </w:tc>
        <w:tc>
          <w:tcPr>
            <w:tcW w:w="3408" w:type="dxa"/>
            <w:vAlign w:val="center"/>
          </w:tcPr>
          <w:p w14:paraId="2D0EB2F2">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27590-2011</w:t>
            </w:r>
          </w:p>
        </w:tc>
      </w:tr>
      <w:tr w14:paraId="24F1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5F7AA05B">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4169" w:type="dxa"/>
            <w:vAlign w:val="center"/>
          </w:tcPr>
          <w:p w14:paraId="7AC2896C">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渗漏性能</w:t>
            </w:r>
          </w:p>
        </w:tc>
        <w:tc>
          <w:tcPr>
            <w:tcW w:w="3408" w:type="dxa"/>
            <w:vAlign w:val="center"/>
          </w:tcPr>
          <w:p w14:paraId="16607E21">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27590-2011</w:t>
            </w:r>
          </w:p>
        </w:tc>
      </w:tr>
      <w:tr w14:paraId="372B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0275D08C">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4169" w:type="dxa"/>
            <w:vAlign w:val="center"/>
          </w:tcPr>
          <w:p w14:paraId="6FAEFFE5">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杯身挺度</w:t>
            </w:r>
          </w:p>
        </w:tc>
        <w:tc>
          <w:tcPr>
            <w:tcW w:w="3408" w:type="dxa"/>
            <w:vAlign w:val="center"/>
          </w:tcPr>
          <w:p w14:paraId="645B3340">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27590-2011</w:t>
            </w:r>
          </w:p>
        </w:tc>
      </w:tr>
      <w:tr w14:paraId="1DF7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6EAA0A9">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w:t>
            </w:r>
          </w:p>
        </w:tc>
        <w:tc>
          <w:tcPr>
            <w:tcW w:w="4169" w:type="dxa"/>
            <w:vAlign w:val="center"/>
          </w:tcPr>
          <w:p w14:paraId="61F41F1C">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感官指标</w:t>
            </w:r>
          </w:p>
        </w:tc>
        <w:tc>
          <w:tcPr>
            <w:tcW w:w="3408" w:type="dxa"/>
            <w:vAlign w:val="center"/>
          </w:tcPr>
          <w:p w14:paraId="791A8FE9">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27590-2011</w:t>
            </w:r>
          </w:p>
        </w:tc>
      </w:tr>
      <w:tr w14:paraId="386B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C6ECC78">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w:t>
            </w:r>
          </w:p>
        </w:tc>
        <w:tc>
          <w:tcPr>
            <w:tcW w:w="4169" w:type="dxa"/>
            <w:vAlign w:val="center"/>
          </w:tcPr>
          <w:p w14:paraId="0439C936">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大肠菌群</w:t>
            </w:r>
          </w:p>
        </w:tc>
        <w:tc>
          <w:tcPr>
            <w:tcW w:w="3408" w:type="dxa"/>
            <w:vAlign w:val="center"/>
          </w:tcPr>
          <w:p w14:paraId="5E3E231B">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14934-2016</w:t>
            </w:r>
          </w:p>
        </w:tc>
      </w:tr>
      <w:tr w14:paraId="2878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D353638">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w:t>
            </w:r>
          </w:p>
        </w:tc>
        <w:tc>
          <w:tcPr>
            <w:tcW w:w="4169" w:type="dxa"/>
            <w:vAlign w:val="center"/>
          </w:tcPr>
          <w:p w14:paraId="53C80A04">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沙门氏菌</w:t>
            </w:r>
          </w:p>
        </w:tc>
        <w:tc>
          <w:tcPr>
            <w:tcW w:w="3408" w:type="dxa"/>
            <w:vAlign w:val="center"/>
          </w:tcPr>
          <w:p w14:paraId="2792C316">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14934-2016</w:t>
            </w:r>
          </w:p>
        </w:tc>
      </w:tr>
      <w:tr w14:paraId="38DB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21AEA943">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w:t>
            </w:r>
          </w:p>
        </w:tc>
        <w:tc>
          <w:tcPr>
            <w:tcW w:w="4169" w:type="dxa"/>
            <w:vAlign w:val="center"/>
          </w:tcPr>
          <w:p w14:paraId="2809A1C5">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霉菌计数</w:t>
            </w:r>
          </w:p>
        </w:tc>
        <w:tc>
          <w:tcPr>
            <w:tcW w:w="3408" w:type="dxa"/>
            <w:vAlign w:val="center"/>
          </w:tcPr>
          <w:p w14:paraId="4CDC5A11">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4789.15-2016</w:t>
            </w:r>
          </w:p>
        </w:tc>
      </w:tr>
    </w:tbl>
    <w:p w14:paraId="3E51ABD1">
      <w:pPr>
        <w:jc w:val="center"/>
        <w:rPr>
          <w:rFonts w:hint="eastAsia" w:ascii="宋体" w:hAnsi="宋体" w:eastAsia="宋体" w:cs="宋体"/>
          <w:color w:val="0000FF"/>
          <w:sz w:val="21"/>
          <w:szCs w:val="21"/>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1 纸碗</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69"/>
        <w:gridCol w:w="3408"/>
      </w:tblGrid>
      <w:tr w14:paraId="499B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229CAA2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4169" w:type="dxa"/>
            <w:vMerge w:val="restart"/>
            <w:vAlign w:val="center"/>
          </w:tcPr>
          <w:p w14:paraId="1D711D3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检验项目</w:t>
            </w:r>
          </w:p>
        </w:tc>
        <w:tc>
          <w:tcPr>
            <w:tcW w:w="3408" w:type="dxa"/>
            <w:vMerge w:val="restart"/>
            <w:vAlign w:val="center"/>
          </w:tcPr>
          <w:p w14:paraId="087C1257">
            <w:pPr>
              <w:adjustRightInd w:val="0"/>
              <w:snapToGrid w:val="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检验依据</w:t>
            </w:r>
          </w:p>
        </w:tc>
      </w:tr>
      <w:tr w14:paraId="6894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2E651E1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169" w:type="dxa"/>
            <w:vMerge w:val="continue"/>
            <w:vAlign w:val="center"/>
          </w:tcPr>
          <w:p w14:paraId="3B91675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408" w:type="dxa"/>
            <w:vMerge w:val="continue"/>
            <w:vAlign w:val="center"/>
          </w:tcPr>
          <w:p w14:paraId="0986FE8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BD6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A02170F">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4169" w:type="dxa"/>
            <w:vAlign w:val="center"/>
          </w:tcPr>
          <w:p w14:paraId="4E84A5C8">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容量及容量偏差</w:t>
            </w:r>
          </w:p>
        </w:tc>
        <w:tc>
          <w:tcPr>
            <w:tcW w:w="3408" w:type="dxa"/>
            <w:vAlign w:val="center"/>
          </w:tcPr>
          <w:p w14:paraId="1D6F5E23">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-2011</w:t>
            </w:r>
          </w:p>
        </w:tc>
      </w:tr>
      <w:tr w14:paraId="7340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3BE80AF">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4169" w:type="dxa"/>
            <w:vAlign w:val="center"/>
          </w:tcPr>
          <w:p w14:paraId="3A0C6CC9">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渗漏性能</w:t>
            </w:r>
          </w:p>
        </w:tc>
        <w:tc>
          <w:tcPr>
            <w:tcW w:w="3408" w:type="dxa"/>
            <w:vAlign w:val="center"/>
          </w:tcPr>
          <w:p w14:paraId="7604C011">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-2011</w:t>
            </w:r>
          </w:p>
        </w:tc>
      </w:tr>
      <w:tr w14:paraId="7906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CA167A0">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4169" w:type="dxa"/>
            <w:vAlign w:val="center"/>
          </w:tcPr>
          <w:p w14:paraId="631D29B4">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感官指标</w:t>
            </w:r>
          </w:p>
        </w:tc>
        <w:tc>
          <w:tcPr>
            <w:tcW w:w="3408" w:type="dxa"/>
            <w:vAlign w:val="center"/>
          </w:tcPr>
          <w:p w14:paraId="68BACD74">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-2011</w:t>
            </w:r>
          </w:p>
        </w:tc>
      </w:tr>
      <w:tr w14:paraId="1377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752E6280">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w:t>
            </w:r>
          </w:p>
        </w:tc>
        <w:tc>
          <w:tcPr>
            <w:tcW w:w="4169" w:type="dxa"/>
            <w:vAlign w:val="center"/>
          </w:tcPr>
          <w:p w14:paraId="5630F1D2">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大肠菌群</w:t>
            </w:r>
          </w:p>
        </w:tc>
        <w:tc>
          <w:tcPr>
            <w:tcW w:w="3408" w:type="dxa"/>
            <w:vAlign w:val="center"/>
          </w:tcPr>
          <w:p w14:paraId="3473FFB0">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14934-2016</w:t>
            </w:r>
          </w:p>
        </w:tc>
      </w:tr>
      <w:tr w14:paraId="04BB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1666A2A6">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w:t>
            </w:r>
          </w:p>
        </w:tc>
        <w:tc>
          <w:tcPr>
            <w:tcW w:w="4169" w:type="dxa"/>
            <w:vAlign w:val="center"/>
          </w:tcPr>
          <w:p w14:paraId="20F12FEC">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沙门氏菌</w:t>
            </w:r>
          </w:p>
        </w:tc>
        <w:tc>
          <w:tcPr>
            <w:tcW w:w="3408" w:type="dxa"/>
            <w:vAlign w:val="center"/>
          </w:tcPr>
          <w:p w14:paraId="0B79B0CB">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14934-2016</w:t>
            </w:r>
          </w:p>
        </w:tc>
      </w:tr>
      <w:tr w14:paraId="694A0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E0A3358">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w:t>
            </w:r>
          </w:p>
        </w:tc>
        <w:tc>
          <w:tcPr>
            <w:tcW w:w="4169" w:type="dxa"/>
            <w:vAlign w:val="center"/>
          </w:tcPr>
          <w:p w14:paraId="35470DEE">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霉菌计数</w:t>
            </w:r>
          </w:p>
        </w:tc>
        <w:tc>
          <w:tcPr>
            <w:tcW w:w="3408" w:type="dxa"/>
            <w:vAlign w:val="center"/>
          </w:tcPr>
          <w:p w14:paraId="5C6E2E27">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4789.15-2016</w:t>
            </w:r>
          </w:p>
        </w:tc>
      </w:tr>
    </w:tbl>
    <w:p w14:paraId="00009C75">
      <w:pPr>
        <w:jc w:val="center"/>
        <w:rPr>
          <w:rFonts w:hint="eastAsia" w:ascii="宋体" w:hAnsi="宋体" w:eastAsia="宋体" w:cs="宋体"/>
          <w:color w:val="0000FF"/>
          <w:sz w:val="21"/>
          <w:szCs w:val="21"/>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表</w:t>
      </w:r>
      <w:r>
        <w:rPr>
          <w:rFonts w:hint="eastAsia" w:ascii="宋体" w:hAnsi="宋体" w:eastAsia="宋体" w:cs="宋体"/>
          <w:color w:val="000000" w:themeColor="text1"/>
          <w:sz w:val="21"/>
          <w:szCs w:val="21"/>
          <w:highlight w:val="none"/>
          <w:lang w:val="en-US" w:eastAsia="zh-CN"/>
          <w14:textFill>
            <w14:solidFill>
              <w14:schemeClr w14:val="tx1"/>
            </w14:solidFill>
          </w14:textFill>
        </w:rPr>
        <w:t>3 纸餐盒及其他</w:t>
      </w:r>
      <w:r>
        <w:rPr>
          <w:rFonts w:hint="eastAsia" w:ascii="宋体" w:hAnsi="宋体" w:cs="宋体"/>
          <w:color w:val="000000" w:themeColor="text1"/>
          <w:highlight w:val="none"/>
          <w:lang w:val="en-US" w:eastAsia="zh-CN"/>
          <w14:textFill>
            <w14:solidFill>
              <w14:schemeClr w14:val="tx1"/>
            </w14:solidFill>
          </w14:textFill>
        </w:rPr>
        <w:t>纸包装及容器</w:t>
      </w:r>
    </w:p>
    <w:tbl>
      <w:tblPr>
        <w:tblStyle w:val="3"/>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69"/>
        <w:gridCol w:w="3408"/>
      </w:tblGrid>
      <w:tr w14:paraId="5455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16" w:type="dxa"/>
            <w:vMerge w:val="restart"/>
            <w:vAlign w:val="center"/>
          </w:tcPr>
          <w:p w14:paraId="261E456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序号</w:t>
            </w:r>
          </w:p>
        </w:tc>
        <w:tc>
          <w:tcPr>
            <w:tcW w:w="4169" w:type="dxa"/>
            <w:vMerge w:val="restart"/>
            <w:vAlign w:val="center"/>
          </w:tcPr>
          <w:p w14:paraId="538DEA9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检验项目</w:t>
            </w:r>
          </w:p>
        </w:tc>
        <w:tc>
          <w:tcPr>
            <w:tcW w:w="3408" w:type="dxa"/>
            <w:vMerge w:val="restart"/>
            <w:vAlign w:val="center"/>
          </w:tcPr>
          <w:p w14:paraId="40B55966">
            <w:pPr>
              <w:adjustRightInd w:val="0"/>
              <w:snapToGrid w:val="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检验依据</w:t>
            </w:r>
          </w:p>
        </w:tc>
      </w:tr>
      <w:tr w14:paraId="349A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16" w:type="dxa"/>
            <w:vMerge w:val="continue"/>
            <w:vAlign w:val="center"/>
          </w:tcPr>
          <w:p w14:paraId="15C491B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4169" w:type="dxa"/>
            <w:vMerge w:val="continue"/>
            <w:vAlign w:val="center"/>
          </w:tcPr>
          <w:p w14:paraId="2D5F4AF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408" w:type="dxa"/>
            <w:vMerge w:val="continue"/>
            <w:vAlign w:val="center"/>
          </w:tcPr>
          <w:p w14:paraId="206BAC3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658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31243E0F">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4169" w:type="dxa"/>
            <w:vAlign w:val="center"/>
          </w:tcPr>
          <w:p w14:paraId="19F161CE">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大肠菌群</w:t>
            </w:r>
          </w:p>
        </w:tc>
        <w:tc>
          <w:tcPr>
            <w:tcW w:w="3408" w:type="dxa"/>
            <w:vAlign w:val="center"/>
          </w:tcPr>
          <w:p w14:paraId="36CF8A5F">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14934-2016</w:t>
            </w:r>
          </w:p>
        </w:tc>
      </w:tr>
      <w:tr w14:paraId="0066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6A57245A">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4169" w:type="dxa"/>
            <w:vAlign w:val="center"/>
          </w:tcPr>
          <w:p w14:paraId="72BE37E9">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沙门氏菌</w:t>
            </w:r>
          </w:p>
        </w:tc>
        <w:tc>
          <w:tcPr>
            <w:tcW w:w="3408" w:type="dxa"/>
            <w:vAlign w:val="center"/>
          </w:tcPr>
          <w:p w14:paraId="3F560B19">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14934-2016</w:t>
            </w:r>
          </w:p>
        </w:tc>
      </w:tr>
      <w:tr w14:paraId="5ACC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6" w:type="dxa"/>
            <w:vAlign w:val="center"/>
          </w:tcPr>
          <w:p w14:paraId="4A407E8C">
            <w:pPr>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4169" w:type="dxa"/>
            <w:vAlign w:val="center"/>
          </w:tcPr>
          <w:p w14:paraId="26912DC7">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霉菌计数</w:t>
            </w:r>
          </w:p>
        </w:tc>
        <w:tc>
          <w:tcPr>
            <w:tcW w:w="3408" w:type="dxa"/>
            <w:vAlign w:val="center"/>
          </w:tcPr>
          <w:p w14:paraId="285CAD12">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4789.15-2016</w:t>
            </w:r>
          </w:p>
        </w:tc>
      </w:tr>
    </w:tbl>
    <w:p w14:paraId="4E310B62">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3199478A">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460B9D03">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49BD7B6">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423559CB">
      <w:pPr>
        <w:spacing w:line="440" w:lineRule="exact"/>
        <w:ind w:firstLine="573"/>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GB 4806.7-2016食品安全国家标准 食品接触用塑料材料及制品</w:t>
      </w:r>
    </w:p>
    <w:p w14:paraId="22041D6E">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27590-2011纸杯</w:t>
      </w:r>
    </w:p>
    <w:p w14:paraId="6FC335EC">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GB/T 2759</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-2011纸</w:t>
      </w:r>
      <w:r>
        <w:rPr>
          <w:rFonts w:hint="eastAsia" w:ascii="宋体" w:hAnsi="宋体" w:eastAsia="宋体" w:cs="宋体"/>
          <w:color w:val="000000" w:themeColor="text1"/>
          <w:sz w:val="21"/>
          <w:szCs w:val="21"/>
          <w:highlight w:val="none"/>
          <w:lang w:eastAsia="zh-CN"/>
          <w14:textFill>
            <w14:solidFill>
              <w14:schemeClr w14:val="tx1"/>
            </w14:solidFill>
          </w14:textFill>
        </w:rPr>
        <w:t>碗</w:t>
      </w:r>
    </w:p>
    <w:p w14:paraId="71666D9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4806.6-2016 食品安全国家标准 食品接触用塑料树脂</w:t>
      </w:r>
    </w:p>
    <w:p w14:paraId="450E509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9685-2016 食品安全国家标准 食品接触材料及制品用添加剂使用标准</w:t>
      </w:r>
    </w:p>
    <w:p w14:paraId="1FC7C13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GB 14934-2016 食品安全国家标准 消毒餐(饮)具</w:t>
      </w:r>
    </w:p>
    <w:p w14:paraId="57B14F1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5B0F83E8">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047076DE">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652828A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543C513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55F0F8ED">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7D57F129">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4431842F">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366F9AF6">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0D165C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6127C2"/>
    <w:rsid w:val="78EB7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997</Words>
  <Characters>1251</Characters>
  <Lines>0</Lines>
  <Paragraphs>0</Paragraphs>
  <TotalTime>0</TotalTime>
  <ScaleCrop>false</ScaleCrop>
  <LinksUpToDate>false</LinksUpToDate>
  <CharactersWithSpaces>1286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2026-03-16T02:57:00Z</dcterms:created>
  <dc:creator>Administrator</dc:creator>
  <cp:lastModifiedBy>国家煤化工质检中心</cp:lastModifiedBy>
  <dcterms:modified xsi:type="dcterms:W3CDTF">2026-03-19T07:32:41Z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D6910354FCEF4A6AA33D798805DE4524_12</vt:lpwstr>
  </property>
</Properties>
</file>