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6B9656">
      <w:pPr>
        <w:keepNext w:val="0"/>
        <w:keepLines w:val="0"/>
        <w:pageBreakBefore w:val="0"/>
        <w:widowControl w:val="0"/>
        <w:tabs>
          <w:tab w:val="left" w:pos="3523"/>
        </w:tabs>
        <w:kinsoku/>
        <w:wordWrap/>
        <w:overflowPunct w:val="0"/>
        <w:topLinePunct w:val="0"/>
        <w:autoSpaceDE/>
        <w:autoSpaceDN/>
        <w:bidi w:val="0"/>
        <w:adjustRightInd/>
        <w:snapToGrid/>
        <w:spacing w:beforeLines="0" w:afterLines="0"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bookmarkStart w:id="0" w:name="_GoBack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表三：知识产权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维权援助申请表</w:t>
      </w:r>
      <w:bookmarkEnd w:id="0"/>
    </w:p>
    <w:p w14:paraId="3261D5E0">
      <w:pPr>
        <w:widowControl/>
        <w:kinsoku w:val="0"/>
        <w:autoSpaceDE w:val="0"/>
        <w:autoSpaceDN w:val="0"/>
        <w:adjustRightInd w:val="0"/>
        <w:snapToGrid w:val="0"/>
        <w:ind w:left="-359" w:leftChars="-171"/>
        <w:jc w:val="left"/>
        <w:textAlignment w:val="baseline"/>
        <w:rPr>
          <w:rFonts w:ascii="华文楷体" w:hAnsi="华文楷体" w:eastAsia="华文楷体" w:cs="华文楷体"/>
          <w:snapToGrid w:val="0"/>
          <w:color w:val="000000"/>
          <w:kern w:val="0"/>
          <w:sz w:val="24"/>
          <w:szCs w:val="24"/>
        </w:rPr>
      </w:pPr>
    </w:p>
    <w:p w14:paraId="5858DCA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158" w:afterLines="50"/>
        <w:jc w:val="left"/>
        <w:textAlignment w:val="baseline"/>
        <w:rPr>
          <w:rFonts w:hint="default" w:ascii="华文楷体" w:hAnsi="华文楷体" w:eastAsia="仿宋_GB2312" w:cs="华文楷体"/>
          <w:snapToGrid w:val="0"/>
          <w:color w:val="000000"/>
          <w:kern w:val="0"/>
          <w:sz w:val="28"/>
          <w:szCs w:val="2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28"/>
          <w:szCs w:val="2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28"/>
          <w:szCs w:val="22"/>
        </w:rPr>
        <w:t>申请日期：</w:t>
      </w: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28"/>
          <w:szCs w:val="22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28"/>
          <w:szCs w:val="22"/>
        </w:rPr>
        <w:t>年</w:t>
      </w: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28"/>
          <w:szCs w:val="2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28"/>
          <w:szCs w:val="22"/>
        </w:rPr>
        <w:t xml:space="preserve">月 </w:t>
      </w: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28"/>
          <w:szCs w:val="2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28"/>
          <w:szCs w:val="22"/>
        </w:rPr>
        <w:t>日     编号：</w:t>
      </w: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28"/>
          <w:szCs w:val="2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28"/>
          <w:szCs w:val="22"/>
          <w:u w:val="none"/>
          <w:lang w:val="en-US" w:eastAsia="zh-CN"/>
        </w:rPr>
        <w:t>维〔    〕</w:t>
      </w: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28"/>
          <w:szCs w:val="2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28"/>
          <w:szCs w:val="22"/>
          <w:u w:val="none"/>
          <w:lang w:val="en-US" w:eastAsia="zh-CN"/>
        </w:rPr>
        <w:t>号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57" w:type="dxa"/>
          <w:left w:w="108" w:type="dxa"/>
          <w:bottom w:w="57" w:type="dxa"/>
          <w:right w:w="108" w:type="dxa"/>
        </w:tblCellMar>
      </w:tblPr>
      <w:tblGrid>
        <w:gridCol w:w="3704"/>
        <w:gridCol w:w="1014"/>
        <w:gridCol w:w="776"/>
        <w:gridCol w:w="611"/>
        <w:gridCol w:w="1574"/>
        <w:gridCol w:w="1156"/>
      </w:tblGrid>
      <w:tr w14:paraId="0EEE6E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F3B6AA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ascii="仿宋_GB2312" w:hAnsi="仿宋_GB2312" w:eastAsia="仿宋_GB2312" w:cs="仿宋_GB2312"/>
                <w:snapToGrid w:val="0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  <w:t>维权援助机构名称</w:t>
            </w:r>
          </w:p>
        </w:tc>
        <w:tc>
          <w:tcPr>
            <w:tcW w:w="513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7FCF29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  <w:t xml:space="preserve">    </w:t>
            </w:r>
          </w:p>
        </w:tc>
      </w:tr>
      <w:tr w14:paraId="61625D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70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2E5E8F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ascii="仿宋_GB2312" w:hAnsi="仿宋_GB2312" w:eastAsia="仿宋_GB2312" w:cs="仿宋_GB2312"/>
                <w:snapToGrid w:val="0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  <w:t>申请途径</w:t>
            </w:r>
          </w:p>
        </w:tc>
        <w:tc>
          <w:tcPr>
            <w:tcW w:w="17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15B2F1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left"/>
              <w:textAlignment w:val="baseline"/>
              <w:rPr>
                <w:rFonts w:ascii="仿宋_GB2312" w:hAnsi="仿宋_GB2312" w:eastAsia="仿宋_GB2312" w:cs="仿宋_GB2312"/>
                <w:snapToGrid w:val="0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  <w:t>□电    话</w:t>
            </w:r>
          </w:p>
        </w:tc>
        <w:tc>
          <w:tcPr>
            <w:tcW w:w="33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0FE80B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left"/>
              <w:textAlignment w:val="baseline"/>
              <w:rPr>
                <w:rFonts w:ascii="仿宋_GB2312" w:hAnsi="仿宋_GB2312" w:eastAsia="仿宋_GB2312" w:cs="仿宋_GB2312"/>
                <w:snapToGrid w:val="0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  <w:t>□窗口面交</w:t>
            </w:r>
          </w:p>
        </w:tc>
      </w:tr>
      <w:tr w14:paraId="3820B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7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D8544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仿宋_GB2312" w:hAnsi="仿宋_GB2312" w:eastAsia="仿宋_GB2312" w:cs="仿宋_GB2312"/>
                <w:snapToGrid w:val="0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7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8B33AC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left"/>
              <w:textAlignment w:val="baseline"/>
              <w:rPr>
                <w:rFonts w:ascii="仿宋_GB2312" w:hAnsi="仿宋_GB2312" w:eastAsia="仿宋_GB2312" w:cs="仿宋_GB2312"/>
                <w:snapToGrid w:val="0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  <w:t>□线上申请</w:t>
            </w:r>
          </w:p>
        </w:tc>
        <w:tc>
          <w:tcPr>
            <w:tcW w:w="33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34345F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left"/>
              <w:textAlignment w:val="baseline"/>
              <w:rPr>
                <w:rFonts w:ascii="仿宋_GB2312" w:hAnsi="仿宋_GB2312" w:eastAsia="仿宋_GB2312" w:cs="仿宋_GB2312"/>
                <w:snapToGrid w:val="0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  <w:t>邮寄信函</w:t>
            </w:r>
          </w:p>
        </w:tc>
      </w:tr>
      <w:tr w14:paraId="744D18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7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15E16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仿宋_GB2312" w:hAnsi="仿宋_GB2312" w:eastAsia="仿宋_GB2312" w:cs="仿宋_GB2312"/>
                <w:snapToGrid w:val="0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513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BE1133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firstLine="0" w:firstLineChars="0"/>
              <w:jc w:val="left"/>
              <w:textAlignment w:val="baseline"/>
              <w:rPr>
                <w:rFonts w:ascii="仿宋_GB2312" w:hAnsi="仿宋_GB2312" w:eastAsia="仿宋_GB2312" w:cs="仿宋_GB2312"/>
                <w:snapToGrid w:val="0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  <w:t>其他方式</w:t>
            </w:r>
          </w:p>
        </w:tc>
      </w:tr>
      <w:tr w14:paraId="1FFAD8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9B153C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ascii="仿宋_GB2312" w:hAnsi="仿宋_GB2312" w:eastAsia="仿宋_GB2312" w:cs="仿宋_GB2312"/>
                <w:snapToGrid w:val="0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  <w:t>申请人（名称或姓名）</w:t>
            </w:r>
          </w:p>
        </w:tc>
        <w:tc>
          <w:tcPr>
            <w:tcW w:w="513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E48474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default" w:ascii="仿宋_GB2312" w:hAnsi="仿宋_GB2312" w:eastAsia="仿宋_GB2312" w:cs="仿宋_GB2312"/>
                <w:snapToGrid w:val="0"/>
                <w:color w:val="auto"/>
                <w:kern w:val="2"/>
                <w:sz w:val="24"/>
                <w:szCs w:val="24"/>
                <w:lang w:val="en-US" w:eastAsia="zh-CN"/>
              </w:rPr>
            </w:pPr>
          </w:p>
        </w:tc>
      </w:tr>
      <w:tr w14:paraId="3F332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C0339A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0"/>
                <w:w w:val="100"/>
                <w:kern w:val="0"/>
                <w:sz w:val="24"/>
                <w:szCs w:val="24"/>
              </w:rPr>
              <w:t>统一社会信用代码/身份证号码</w:t>
            </w:r>
          </w:p>
        </w:tc>
        <w:tc>
          <w:tcPr>
            <w:tcW w:w="513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F609D4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06ADF1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A2EB31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ascii="仿宋_GB2312" w:hAnsi="仿宋_GB2312" w:eastAsia="仿宋_GB2312" w:cs="仿宋_GB2312"/>
                <w:snapToGrid w:val="0"/>
                <w:color w:val="auto"/>
                <w:spacing w:val="-10"/>
                <w:kern w:val="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  <w:t>联系地址</w:t>
            </w:r>
          </w:p>
        </w:tc>
        <w:tc>
          <w:tcPr>
            <w:tcW w:w="513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87690D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default" w:ascii="仿宋_GB2312" w:hAnsi="仿宋_GB2312" w:eastAsia="仿宋_GB2312" w:cs="仿宋_GB2312"/>
                <w:snapToGrid w:val="0"/>
                <w:color w:val="auto"/>
                <w:spacing w:val="-10"/>
                <w:kern w:val="2"/>
                <w:sz w:val="24"/>
                <w:szCs w:val="24"/>
                <w:lang w:val="en-US" w:eastAsia="zh-CN"/>
              </w:rPr>
            </w:pPr>
          </w:p>
        </w:tc>
      </w:tr>
      <w:tr w14:paraId="3288C5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2FCA8B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ascii="仿宋_GB2312" w:hAnsi="仿宋_GB2312" w:eastAsia="仿宋_GB2312" w:cs="仿宋_GB2312"/>
                <w:snapToGrid w:val="0"/>
                <w:color w:val="auto"/>
                <w:spacing w:val="-10"/>
                <w:kern w:val="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10"/>
                <w:kern w:val="0"/>
                <w:sz w:val="24"/>
                <w:szCs w:val="24"/>
              </w:rPr>
              <w:t>知识产权类型</w:t>
            </w:r>
          </w:p>
        </w:tc>
        <w:tc>
          <w:tcPr>
            <w:tcW w:w="513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80535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2"/>
                <w:sz w:val="24"/>
                <w:szCs w:val="24"/>
                <w:lang w:eastAsia="zh-CN"/>
              </w:rPr>
            </w:pPr>
          </w:p>
          <w:p w14:paraId="1E52F9B4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ascii="仿宋_GB2312" w:hAnsi="仿宋_GB2312" w:eastAsia="仿宋_GB2312" w:cs="仿宋_GB2312"/>
                <w:snapToGrid w:val="0"/>
                <w:color w:val="auto"/>
                <w:kern w:val="2"/>
                <w:sz w:val="24"/>
                <w:szCs w:val="24"/>
              </w:rPr>
            </w:pPr>
          </w:p>
        </w:tc>
      </w:tr>
      <w:tr w14:paraId="1D7614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70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F1A40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ascii="仿宋_GB2312" w:hAnsi="仿宋_GB2312" w:eastAsia="仿宋_GB2312" w:cs="仿宋_GB2312"/>
                <w:snapToGrid w:val="0"/>
                <w:color w:val="auto"/>
                <w:spacing w:val="-10"/>
                <w:kern w:val="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  <w:t>联系人或代理人</w:t>
            </w:r>
          </w:p>
        </w:tc>
        <w:tc>
          <w:tcPr>
            <w:tcW w:w="101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213E6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3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15C8FE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ascii="仿宋_GB2312" w:hAnsi="仿宋_GB2312" w:eastAsia="仿宋_GB2312" w:cs="仿宋_GB2312"/>
                <w:snapToGrid w:val="0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  <w:t>邮  件</w:t>
            </w:r>
          </w:p>
        </w:tc>
        <w:tc>
          <w:tcPr>
            <w:tcW w:w="27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41ED29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default" w:ascii="仿宋_GB2312" w:hAnsi="仿宋_GB2312" w:eastAsia="仿宋_GB2312" w:cs="仿宋_GB2312"/>
                <w:snapToGrid w:val="0"/>
                <w:color w:val="auto"/>
                <w:kern w:val="2"/>
                <w:sz w:val="24"/>
                <w:szCs w:val="24"/>
                <w:lang w:val="en-US" w:eastAsia="zh-CN"/>
              </w:rPr>
            </w:pPr>
          </w:p>
        </w:tc>
      </w:tr>
      <w:tr w14:paraId="057781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7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C8D0FF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仿宋_GB2312" w:hAnsi="仿宋_GB2312" w:eastAsia="仿宋_GB2312" w:cs="仿宋_GB2312"/>
                <w:snapToGrid w:val="0"/>
                <w:color w:val="auto"/>
                <w:spacing w:val="-10"/>
                <w:kern w:val="2"/>
                <w:sz w:val="24"/>
                <w:szCs w:val="24"/>
              </w:rPr>
            </w:pPr>
          </w:p>
        </w:tc>
        <w:tc>
          <w:tcPr>
            <w:tcW w:w="10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FB325E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仿宋_GB2312" w:hAnsi="仿宋_GB2312" w:eastAsia="仿宋_GB2312" w:cs="仿宋_GB2312"/>
                <w:snapToGrid w:val="0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3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7A6386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ascii="仿宋_GB2312" w:hAnsi="仿宋_GB2312" w:eastAsia="仿宋_GB2312" w:cs="仿宋_GB2312"/>
                <w:snapToGrid w:val="0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  <w:t>手  机</w:t>
            </w:r>
          </w:p>
        </w:tc>
        <w:tc>
          <w:tcPr>
            <w:tcW w:w="27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953A4F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default" w:ascii="仿宋_GB2312" w:hAnsi="仿宋_GB2312" w:eastAsia="仿宋_GB2312" w:cs="仿宋_GB2312"/>
                <w:snapToGrid w:val="0"/>
                <w:color w:val="auto"/>
                <w:kern w:val="2"/>
                <w:sz w:val="24"/>
                <w:szCs w:val="24"/>
                <w:lang w:val="en-US" w:eastAsia="zh-CN"/>
              </w:rPr>
            </w:pPr>
          </w:p>
        </w:tc>
      </w:tr>
      <w:tr w14:paraId="0EC22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2A7E46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ascii="仿宋_GB2312" w:hAnsi="仿宋_GB2312" w:eastAsia="仿宋_GB2312" w:cs="仿宋_GB2312"/>
                <w:snapToGrid w:val="0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  <w:t>所交申请及证明材料（由申请人在所选项后的方框内打“√”）</w:t>
            </w:r>
          </w:p>
        </w:tc>
      </w:tr>
      <w:tr w14:paraId="30E2EE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3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51F05B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both"/>
              <w:textAlignment w:val="baseline"/>
              <w:rPr>
                <w:rFonts w:ascii="仿宋_GB2312" w:hAnsi="仿宋_GB2312" w:eastAsia="仿宋_GB2312" w:cs="仿宋_GB2312"/>
                <w:snapToGrid w:val="0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  <w:t>统一社会信用代码证书/身份证</w:t>
            </w: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174BB2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ascii="仿宋_GB2312" w:hAnsi="仿宋_GB2312" w:eastAsia="仿宋_GB2312" w:cs="仿宋_GB2312"/>
                <w:snapToGrid w:val="0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  <w:sym w:font="Wingdings 2" w:char="00A3"/>
            </w:r>
          </w:p>
        </w:tc>
        <w:tc>
          <w:tcPr>
            <w:tcW w:w="29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8F6DFC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ascii="仿宋_GB2312" w:hAnsi="仿宋_GB2312" w:eastAsia="仿宋_GB2312" w:cs="仿宋_GB2312"/>
                <w:snapToGrid w:val="0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  <w:t>援助事项或案件相关材料</w:t>
            </w:r>
          </w:p>
        </w:tc>
        <w:tc>
          <w:tcPr>
            <w:tcW w:w="1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F569BC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ascii="仿宋_GB2312" w:hAnsi="仿宋_GB2312" w:eastAsia="仿宋_GB2312" w:cs="仿宋_GB2312"/>
                <w:snapToGrid w:val="0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  <w:sym w:font="Wingdings 2" w:char="00A3"/>
            </w:r>
          </w:p>
        </w:tc>
      </w:tr>
      <w:tr w14:paraId="501208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4659D6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ind w:right="-113" w:firstLine="180" w:firstLineChars="75"/>
              <w:jc w:val="center"/>
              <w:textAlignment w:val="baseline"/>
              <w:rPr>
                <w:rFonts w:ascii="仿宋_GB2312" w:hAnsi="仿宋_GB2312" w:eastAsia="仿宋_GB2312" w:cs="仿宋_GB2312"/>
                <w:snapToGrid w:val="0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  <w:t>委托书</w:t>
            </w: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E13E7A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ascii="仿宋_GB2312" w:hAnsi="仿宋_GB2312" w:eastAsia="仿宋_GB2312" w:cs="仿宋_GB2312"/>
                <w:snapToGrid w:val="0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  <w:t>□</w:t>
            </w:r>
          </w:p>
        </w:tc>
        <w:tc>
          <w:tcPr>
            <w:tcW w:w="29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706DFD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ind w:right="-113"/>
              <w:jc w:val="center"/>
              <w:textAlignment w:val="baseline"/>
              <w:rPr>
                <w:rFonts w:ascii="仿宋_GB2312" w:hAnsi="仿宋_GB2312" w:eastAsia="仿宋_GB2312" w:cs="仿宋_GB2312"/>
                <w:snapToGrid w:val="0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  <w:t>其他证明材料</w:t>
            </w:r>
          </w:p>
        </w:tc>
        <w:tc>
          <w:tcPr>
            <w:tcW w:w="1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08201C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ascii="仿宋_GB2312" w:hAnsi="仿宋_GB2312" w:eastAsia="仿宋_GB2312" w:cs="仿宋_GB2312"/>
                <w:snapToGrid w:val="0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  <w:t>□</w:t>
            </w:r>
          </w:p>
        </w:tc>
      </w:tr>
      <w:tr w14:paraId="685F01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2CB81A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both"/>
              <w:textAlignment w:val="baseline"/>
              <w:rPr>
                <w:rFonts w:ascii="仿宋_GB2312" w:hAnsi="仿宋_GB2312" w:eastAsia="仿宋_GB2312" w:cs="仿宋_GB2312"/>
                <w:snapToGrid w:val="0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  <w:t>申请援助内容（由申请人在所选项后的方框内打“√”）</w:t>
            </w:r>
          </w:p>
        </w:tc>
      </w:tr>
      <w:tr w14:paraId="027C08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1531" w:hRule="exact"/>
          <w:jc w:val="center"/>
        </w:trPr>
        <w:tc>
          <w:tcPr>
            <w:tcW w:w="3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CCBF9A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left"/>
              <w:textAlignment w:val="baseline"/>
              <w:rPr>
                <w:rFonts w:ascii="仿宋_GB2312" w:hAnsi="仿宋_GB2312" w:eastAsia="仿宋_GB2312" w:cs="仿宋_GB2312"/>
                <w:snapToGrid w:val="0"/>
                <w:color w:val="auto"/>
                <w:w w:val="90"/>
                <w:kern w:val="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  <w:t>组织提供有关知识产权法律法规、授权确权程序与法律状态、纠纷处理方式、取证方法等咨询指导服务</w:t>
            </w: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DFECE7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ascii="仿宋_GB2312" w:hAnsi="仿宋_GB2312" w:eastAsia="仿宋_GB2312" w:cs="仿宋_GB2312"/>
                <w:snapToGrid w:val="0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  <w:t>□</w:t>
            </w:r>
          </w:p>
        </w:tc>
        <w:tc>
          <w:tcPr>
            <w:tcW w:w="29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A851DE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left"/>
              <w:textAlignment w:val="baseline"/>
              <w:rPr>
                <w:rFonts w:ascii="仿宋_GB2312" w:hAnsi="仿宋_GB2312" w:eastAsia="仿宋_GB2312" w:cs="仿宋_GB2312"/>
                <w:snapToGrid w:val="0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  <w:t>为展会、交易会、大型体育赛事、创新创业活动、文化活动等提供驻场等维权援助服务</w:t>
            </w:r>
          </w:p>
        </w:tc>
        <w:tc>
          <w:tcPr>
            <w:tcW w:w="1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8307B2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ascii="仿宋_GB2312" w:hAnsi="仿宋_GB2312" w:eastAsia="仿宋_GB2312" w:cs="仿宋_GB2312"/>
                <w:snapToGrid w:val="0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  <w:t>□</w:t>
            </w:r>
          </w:p>
        </w:tc>
      </w:tr>
      <w:tr w14:paraId="6B8F5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3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1E124E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left"/>
              <w:textAlignment w:val="baseline"/>
              <w:rPr>
                <w:rFonts w:ascii="仿宋_GB2312" w:hAnsi="仿宋_GB2312" w:eastAsia="仿宋_GB2312" w:cs="仿宋_GB2312"/>
                <w:snapToGrid w:val="0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  <w:t>组织提供知识产权侵权判定参考意见</w:t>
            </w: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67CE72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ascii="仿宋_GB2312" w:hAnsi="仿宋_GB2312" w:eastAsia="仿宋_GB2312" w:cs="仿宋_GB2312"/>
                <w:snapToGrid w:val="0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  <w:sym w:font="Wingdings 2" w:char="00A3"/>
            </w:r>
          </w:p>
        </w:tc>
        <w:tc>
          <w:tcPr>
            <w:tcW w:w="29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AA398B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left"/>
              <w:textAlignment w:val="baseline"/>
              <w:rPr>
                <w:rFonts w:ascii="仿宋_GB2312" w:hAnsi="仿宋_GB2312" w:eastAsia="仿宋_GB2312" w:cs="仿宋_GB2312"/>
                <w:snapToGrid w:val="0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  <w:t>为重大公共知识产权纠纷或争端组织提供解决方案或建议</w:t>
            </w:r>
          </w:p>
        </w:tc>
        <w:tc>
          <w:tcPr>
            <w:tcW w:w="1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E3D5FA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ascii="仿宋_GB2312" w:hAnsi="仿宋_GB2312" w:eastAsia="仿宋_GB2312" w:cs="仿宋_GB2312"/>
                <w:snapToGrid w:val="0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  <w:t>□</w:t>
            </w:r>
          </w:p>
        </w:tc>
      </w:tr>
      <w:tr w14:paraId="1CD6D7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1133" w:hRule="exact"/>
          <w:jc w:val="center"/>
        </w:trPr>
        <w:tc>
          <w:tcPr>
            <w:tcW w:w="3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67D23F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left"/>
              <w:textAlignment w:val="baseline"/>
              <w:rPr>
                <w:rFonts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  <w:t>为公共研发、经贸、投资、技术转移或知识产权对外转让等活动组织提供分析预警</w:t>
            </w:r>
          </w:p>
        </w:tc>
        <w:tc>
          <w:tcPr>
            <w:tcW w:w="513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213FD1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ascii="仿宋_GB2312" w:hAnsi="仿宋_GB2312" w:eastAsia="仿宋_GB2312" w:cs="仿宋_GB2312"/>
                <w:snapToGrid w:val="0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  <w:t>□</w:t>
            </w:r>
          </w:p>
        </w:tc>
      </w:tr>
      <w:tr w14:paraId="705447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1015" w:hRule="exact"/>
          <w:jc w:val="center"/>
        </w:trPr>
        <w:tc>
          <w:tcPr>
            <w:tcW w:w="3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47E89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ascii="仿宋_GB2312" w:hAnsi="仿宋_GB2312" w:eastAsia="仿宋_GB2312" w:cs="仿宋_GB2312"/>
                <w:snapToGrid w:val="0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  <w:t>其他知识产权维权</w:t>
            </w:r>
          </w:p>
          <w:p w14:paraId="26D5A49F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ascii="仿宋_GB2312" w:hAnsi="仿宋_GB2312" w:eastAsia="仿宋_GB2312" w:cs="仿宋_GB2312"/>
                <w:snapToGrid w:val="0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  <w:t>援助申请内容</w:t>
            </w:r>
          </w:p>
        </w:tc>
        <w:tc>
          <w:tcPr>
            <w:tcW w:w="513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9F96AE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</w:tr>
      <w:tr w14:paraId="39A8E7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3628" w:hRule="exact"/>
          <w:jc w:val="center"/>
        </w:trPr>
        <w:tc>
          <w:tcPr>
            <w:tcW w:w="3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164F24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ascii="仿宋_GB2312" w:hAnsi="仿宋_GB2312" w:eastAsia="仿宋_GB2312" w:cs="仿宋_GB2312"/>
                <w:snapToGrid w:val="0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  <w:t>受理意见</w:t>
            </w:r>
          </w:p>
        </w:tc>
        <w:tc>
          <w:tcPr>
            <w:tcW w:w="513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8B5F9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560" w:hanging="480" w:hangingChars="200"/>
              <w:jc w:val="left"/>
              <w:textAlignment w:val="baseline"/>
              <w:rPr>
                <w:rFonts w:ascii="仿宋_GB2312" w:hAnsi="仿宋_GB2312" w:eastAsia="仿宋_GB2312" w:cs="仿宋_GB2312"/>
                <w:snapToGrid w:val="0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  <w:t>□  所提交资料符合维权援助受理要求</w:t>
            </w:r>
          </w:p>
          <w:p w14:paraId="2EADEB0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560" w:hanging="480" w:hangingChars="200"/>
              <w:jc w:val="left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  <w:t>□  所提交资料不符合维权援助受理要求</w:t>
            </w:r>
          </w:p>
          <w:p w14:paraId="1052B235">
            <w:pPr>
              <w:pStyle w:val="3"/>
              <w:rPr>
                <w:sz w:val="24"/>
              </w:rPr>
            </w:pPr>
          </w:p>
          <w:p w14:paraId="1DAED96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jc w:val="left"/>
              <w:textAlignment w:val="baseline"/>
              <w:rPr>
                <w:rFonts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  <w:t xml:space="preserve">                        </w:t>
            </w:r>
          </w:p>
          <w:p w14:paraId="282F1FF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ind w:firstLine="1440" w:firstLineChars="600"/>
              <w:jc w:val="left"/>
              <w:textAlignment w:val="baseline"/>
              <w:rPr>
                <w:rFonts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  <w:t>经办人（签名）：</w:t>
            </w:r>
          </w:p>
          <w:p w14:paraId="2949EC0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ind w:firstLine="1440" w:firstLineChars="600"/>
              <w:jc w:val="left"/>
              <w:textAlignment w:val="baseline"/>
              <w:rPr>
                <w:rFonts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</w:pPr>
          </w:p>
          <w:p w14:paraId="17DC92F3">
            <w:pPr>
              <w:pStyle w:val="3"/>
              <w:rPr>
                <w:sz w:val="24"/>
              </w:rPr>
            </w:pPr>
          </w:p>
          <w:p w14:paraId="039544FF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360" w:lineRule="exact"/>
              <w:ind w:firstLine="2400" w:firstLineChars="1000"/>
              <w:jc w:val="both"/>
              <w:textAlignment w:val="baseline"/>
              <w:rPr>
                <w:rFonts w:ascii="仿宋_GB2312" w:hAnsi="仿宋_GB2312" w:eastAsia="仿宋_GB2312" w:cs="仿宋_GB2312"/>
                <w:snapToGrid w:val="0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  <w:t>年   月   日</w:t>
            </w:r>
          </w:p>
        </w:tc>
      </w:tr>
      <w:tr w14:paraId="4BE22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2130" w:hRule="atLeast"/>
          <w:jc w:val="center"/>
        </w:trPr>
        <w:tc>
          <w:tcPr>
            <w:tcW w:w="3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3E256C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ascii="仿宋_GB2312" w:hAnsi="仿宋_GB2312" w:eastAsia="仿宋_GB2312" w:cs="仿宋_GB2312"/>
                <w:snapToGrid w:val="0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  <w:t>初审意见</w:t>
            </w:r>
          </w:p>
        </w:tc>
        <w:tc>
          <w:tcPr>
            <w:tcW w:w="513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F679F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</w:pPr>
          </w:p>
          <w:p w14:paraId="594BECC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ind w:right="480" w:firstLine="0" w:firstLineChars="0"/>
              <w:jc w:val="left"/>
              <w:textAlignment w:val="baseline"/>
              <w:rPr>
                <w:rFonts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</w:pPr>
          </w:p>
          <w:p w14:paraId="7CC50D9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ind w:right="480" w:firstLine="1200" w:firstLineChars="500"/>
              <w:jc w:val="left"/>
              <w:textAlignment w:val="baseline"/>
              <w:rPr>
                <w:rFonts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</w:pPr>
          </w:p>
          <w:p w14:paraId="6333B25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ind w:right="480" w:firstLine="1440" w:firstLineChars="600"/>
              <w:jc w:val="left"/>
              <w:textAlignment w:val="baseline"/>
              <w:rPr>
                <w:rFonts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  <w:t>经办人（签名）：</w:t>
            </w:r>
          </w:p>
          <w:p w14:paraId="70916F3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ind w:right="480" w:firstLine="1920" w:firstLineChars="800"/>
              <w:jc w:val="center"/>
              <w:textAlignment w:val="baseline"/>
              <w:rPr>
                <w:rFonts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</w:pPr>
          </w:p>
          <w:p w14:paraId="2CA8F03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ind w:right="480" w:firstLine="1920" w:firstLineChars="800"/>
              <w:jc w:val="center"/>
              <w:textAlignment w:val="baseline"/>
              <w:rPr>
                <w:rFonts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</w:pPr>
          </w:p>
          <w:p w14:paraId="32D68F01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ascii="仿宋_GB2312" w:hAnsi="仿宋_GB2312" w:eastAsia="仿宋_GB2312" w:cs="仿宋_GB2312"/>
                <w:snapToGrid w:val="0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  <w:t xml:space="preserve">            年   月   日</w:t>
            </w:r>
          </w:p>
        </w:tc>
      </w:tr>
      <w:tr w14:paraId="611071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2155" w:hRule="atLeast"/>
          <w:jc w:val="center"/>
        </w:trPr>
        <w:tc>
          <w:tcPr>
            <w:tcW w:w="3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397201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ascii="仿宋_GB2312" w:hAnsi="仿宋_GB2312" w:eastAsia="仿宋_GB2312" w:cs="仿宋_GB2312"/>
                <w:snapToGrid w:val="0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  <w:t>知识产权维权援助机构意见</w:t>
            </w:r>
          </w:p>
        </w:tc>
        <w:tc>
          <w:tcPr>
            <w:tcW w:w="513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120A4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ascii="仿宋_GB2312" w:hAnsi="仿宋_GB2312" w:eastAsia="仿宋_GB2312" w:cs="仿宋_GB2312"/>
                <w:snapToGrid w:val="0"/>
                <w:color w:val="auto"/>
                <w:kern w:val="2"/>
                <w:sz w:val="24"/>
                <w:szCs w:val="24"/>
              </w:rPr>
            </w:pPr>
          </w:p>
          <w:p w14:paraId="4716C71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</w:pPr>
          </w:p>
          <w:p w14:paraId="4182569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</w:pPr>
          </w:p>
          <w:p w14:paraId="1F73B24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  <w:t>（签章）</w:t>
            </w:r>
          </w:p>
          <w:p w14:paraId="0AD40B5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</w:pPr>
          </w:p>
          <w:p w14:paraId="71AE26B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</w:pPr>
          </w:p>
          <w:p w14:paraId="64BB3265">
            <w:pPr>
              <w:widowControl w:val="0"/>
              <w:tabs>
                <w:tab w:val="left" w:pos="3660"/>
              </w:tabs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ascii="仿宋_GB2312" w:hAnsi="仿宋_GB2312" w:eastAsia="仿宋_GB2312" w:cs="仿宋_GB2312"/>
                <w:snapToGrid w:val="0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  <w:t xml:space="preserve">                     年   月   日</w:t>
            </w:r>
          </w:p>
        </w:tc>
      </w:tr>
      <w:tr w14:paraId="79F48F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1609" w:hRule="atLeast"/>
          <w:jc w:val="center"/>
        </w:trPr>
        <w:tc>
          <w:tcPr>
            <w:tcW w:w="3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82B3EA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ascii="仿宋_GB2312" w:hAnsi="仿宋_GB2312" w:eastAsia="仿宋_GB2312" w:cs="仿宋_GB2312"/>
                <w:snapToGrid w:val="0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  <w:t>维权援助意见反馈申请人方式及时间</w:t>
            </w:r>
          </w:p>
        </w:tc>
        <w:tc>
          <w:tcPr>
            <w:tcW w:w="513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8184FD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ascii="仿宋_GB2312" w:hAnsi="仿宋_GB2312" w:eastAsia="仿宋_GB2312" w:cs="仿宋_GB2312"/>
                <w:snapToGrid w:val="0"/>
                <w:color w:val="auto"/>
                <w:kern w:val="2"/>
                <w:sz w:val="24"/>
                <w:szCs w:val="24"/>
              </w:rPr>
            </w:pPr>
          </w:p>
        </w:tc>
      </w:tr>
      <w:tr w14:paraId="3DDE83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1609" w:hRule="atLeast"/>
          <w:jc w:val="center"/>
        </w:trPr>
        <w:tc>
          <w:tcPr>
            <w:tcW w:w="3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51C793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  <w:lang w:eastAsia="zh-CN"/>
              </w:rPr>
              <w:t>备注</w:t>
            </w:r>
          </w:p>
        </w:tc>
        <w:tc>
          <w:tcPr>
            <w:tcW w:w="513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DCB09A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4"/>
                <w:szCs w:val="24"/>
              </w:rPr>
              <w:t>请如实、完整填写维权援助申请内容。</w:t>
            </w:r>
          </w:p>
        </w:tc>
      </w:tr>
    </w:tbl>
    <w:p w14:paraId="7C7FAAF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2F56D5"/>
    <w:rsid w:val="112F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Body Text"/>
    <w:basedOn w:val="1"/>
    <w:next w:val="4"/>
    <w:qFormat/>
    <w:uiPriority w:val="0"/>
    <w:pPr>
      <w:widowControl w:val="0"/>
      <w:spacing w:before="0" w:after="140" w:line="276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Body Text First Indent"/>
    <w:basedOn w:val="3"/>
    <w:qFormat/>
    <w:uiPriority w:val="0"/>
    <w:pPr>
      <w:ind w:firstLine="420" w:firstLineChars="1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2026-09-16T01:23:00Z</dcterms:created>
  <dc:creator>bbxt</dc:creator>
  <cp:lastModifiedBy>bbxt</cp:lastModifiedBy>
  <dcterms:modified xsi:type="dcterms:W3CDTF">2026-09-16T01:23:36Z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7FF4C7EA46BE4E16984AB7EFEFE968DB_11</vt:lpwstr>
  </property>
  <property fmtid="{D5CDD505-2E9C-101B-9397-08002B2CF9AE}" pid="4" name="KSOTemplateDocerSaveRecord">
    <vt:lpwstr>eyJoZGlkIjoiMzEwNTM5NzYwMDRjMzkwZTVkZjY2ODkwMGIxNGU0OTUiLCJ1c2VySWQiOiIxMTcxMDE4NDU3In0=</vt:lpwstr>
  </property>
</Properties>
</file>